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954"/>
      </w:tblGrid>
      <w:tr w:rsidR="003D3EB1" w:rsidRPr="00BF08EF" w:rsidTr="00C4025C">
        <w:trPr>
          <w:trHeight w:val="1833"/>
        </w:trPr>
        <w:tc>
          <w:tcPr>
            <w:tcW w:w="4536" w:type="dxa"/>
            <w:tcBorders>
              <w:right w:val="single" w:sz="4" w:space="0" w:color="auto"/>
            </w:tcBorders>
          </w:tcPr>
          <w:p w:rsidR="003D3EB1" w:rsidRPr="00BF08EF" w:rsidRDefault="003D3EB1" w:rsidP="00CF556F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BF08EF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TRƯỜNG ĐẠI HỌC SƯ PHẠM KỸ THUẬT</w:t>
            </w:r>
          </w:p>
          <w:p w:rsidR="003D3EB1" w:rsidRPr="00BF08EF" w:rsidRDefault="003D3EB1" w:rsidP="00CF556F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</w:pPr>
            <w:r w:rsidRPr="00BF08EF">
              <w:rPr>
                <w:rFonts w:ascii="Times New Roman" w:hAnsi="Times New Roman"/>
                <w:b w:val="0"/>
                <w:sz w:val="22"/>
                <w:szCs w:val="22"/>
                <w:lang w:val="en-US" w:eastAsia="en-US"/>
              </w:rPr>
              <w:t>THÀNH PHỐ HỒ CHÍ MINH</w:t>
            </w:r>
          </w:p>
          <w:p w:rsidR="003D3EB1" w:rsidRPr="00BF08EF" w:rsidRDefault="003D3EB1" w:rsidP="00CF556F">
            <w:pPr>
              <w:tabs>
                <w:tab w:val="left" w:leader="dot" w:pos="2275"/>
              </w:tabs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BF08EF">
              <w:rPr>
                <w:b/>
                <w:sz w:val="22"/>
                <w:szCs w:val="22"/>
              </w:rPr>
              <w:t xml:space="preserve">KHOA </w:t>
            </w:r>
            <w:r w:rsidR="00BF43FD">
              <w:rPr>
                <w:b/>
                <w:sz w:val="22"/>
                <w:szCs w:val="22"/>
              </w:rPr>
              <w:t>X</w:t>
            </w:r>
            <w:r w:rsidR="00BF43FD" w:rsidRPr="00BF43FD">
              <w:rPr>
                <w:b/>
                <w:sz w:val="22"/>
                <w:szCs w:val="22"/>
              </w:rPr>
              <w:t>Â</w:t>
            </w:r>
            <w:r w:rsidR="00BF43FD">
              <w:rPr>
                <w:b/>
                <w:sz w:val="22"/>
                <w:szCs w:val="22"/>
              </w:rPr>
              <w:t>Y D</w:t>
            </w:r>
            <w:r w:rsidR="00BF43FD" w:rsidRPr="00BF43FD">
              <w:rPr>
                <w:b/>
                <w:sz w:val="22"/>
                <w:szCs w:val="22"/>
              </w:rPr>
              <w:t>ỰNG</w:t>
            </w:r>
          </w:p>
          <w:p w:rsidR="003D3EB1" w:rsidRPr="00BF08EF" w:rsidRDefault="003D3EB1" w:rsidP="00CF556F">
            <w:pPr>
              <w:tabs>
                <w:tab w:val="left" w:leader="dot" w:pos="3861"/>
              </w:tabs>
              <w:spacing w:line="360" w:lineRule="atLeast"/>
              <w:jc w:val="center"/>
              <w:rPr>
                <w:sz w:val="22"/>
                <w:szCs w:val="22"/>
              </w:rPr>
            </w:pPr>
            <w:r w:rsidRPr="00BF08EF">
              <w:rPr>
                <w:b/>
                <w:sz w:val="22"/>
                <w:szCs w:val="22"/>
              </w:rPr>
              <w:t>-------------------------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EB1" w:rsidRPr="00BF08EF" w:rsidRDefault="003D3EB1" w:rsidP="00B257D0">
            <w:pPr>
              <w:tabs>
                <w:tab w:val="right" w:pos="5136"/>
              </w:tabs>
              <w:ind w:left="43" w:right="-506"/>
              <w:rPr>
                <w:b/>
              </w:rPr>
            </w:pPr>
            <w:r w:rsidRPr="00BF08EF">
              <w:rPr>
                <w:b/>
              </w:rPr>
              <w:t xml:space="preserve">ĐỀ THI </w:t>
            </w:r>
            <w:r>
              <w:rPr>
                <w:b/>
              </w:rPr>
              <w:t xml:space="preserve">CUỐI KỲ </w:t>
            </w:r>
            <w:r w:rsidRPr="00BF08EF">
              <w:rPr>
                <w:b/>
              </w:rPr>
              <w:t>HỌC KỲ</w:t>
            </w:r>
            <w:r>
              <w:rPr>
                <w:b/>
              </w:rPr>
              <w:t xml:space="preserve"> I</w:t>
            </w:r>
            <w:r w:rsidR="00F75996">
              <w:rPr>
                <w:b/>
              </w:rPr>
              <w:t>I</w:t>
            </w:r>
            <w:r w:rsidRPr="00BF08EF">
              <w:rPr>
                <w:b/>
              </w:rPr>
              <w:t xml:space="preserve"> NĂM HỌC</w:t>
            </w:r>
            <w:r>
              <w:rPr>
                <w:b/>
              </w:rPr>
              <w:t xml:space="preserve"> 20</w:t>
            </w:r>
            <w:r w:rsidR="00BF43FD">
              <w:rPr>
                <w:b/>
              </w:rPr>
              <w:t>23</w:t>
            </w:r>
            <w:r>
              <w:rPr>
                <w:b/>
              </w:rPr>
              <w:t>-20</w:t>
            </w:r>
            <w:r w:rsidR="00BF43FD">
              <w:rPr>
                <w:b/>
              </w:rPr>
              <w:t>24</w:t>
            </w:r>
          </w:p>
          <w:p w:rsidR="003D3EB1" w:rsidRPr="00BF08EF" w:rsidRDefault="003D3EB1" w:rsidP="00B257D0">
            <w:pPr>
              <w:tabs>
                <w:tab w:val="left" w:leader="dot" w:pos="33"/>
                <w:tab w:val="right" w:leader="dot" w:pos="5136"/>
              </w:tabs>
              <w:ind w:left="43"/>
              <w:rPr>
                <w:b/>
              </w:rPr>
            </w:pPr>
            <w:r w:rsidRPr="00BF08EF">
              <w:rPr>
                <w:b/>
              </w:rPr>
              <w:t xml:space="preserve">Môn: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sở</w:t>
            </w:r>
            <w:proofErr w:type="spellEnd"/>
          </w:p>
          <w:p w:rsidR="003D3EB1" w:rsidRPr="00BF08EF" w:rsidRDefault="003D3EB1" w:rsidP="00B257D0">
            <w:pPr>
              <w:tabs>
                <w:tab w:val="left" w:leader="dot" w:pos="33"/>
                <w:tab w:val="right" w:leader="dot" w:pos="5170"/>
              </w:tabs>
              <w:ind w:left="43"/>
            </w:pPr>
            <w:proofErr w:type="spellStart"/>
            <w:r w:rsidRPr="00BF08EF">
              <w:t>Mã</w:t>
            </w:r>
            <w:proofErr w:type="spellEnd"/>
            <w:r w:rsidRPr="00BF08EF">
              <w:t xml:space="preserve"> </w:t>
            </w:r>
            <w:proofErr w:type="spellStart"/>
            <w:r w:rsidRPr="00BF08EF">
              <w:t>môn</w:t>
            </w:r>
            <w:proofErr w:type="spellEnd"/>
            <w:r w:rsidRPr="00BF08EF">
              <w:t xml:space="preserve"> </w:t>
            </w:r>
            <w:proofErr w:type="spellStart"/>
            <w:r w:rsidRPr="00BF08EF">
              <w:t>học</w:t>
            </w:r>
            <w:proofErr w:type="spellEnd"/>
            <w:r w:rsidRPr="00BF08EF">
              <w:t xml:space="preserve">: </w:t>
            </w:r>
            <w:r w:rsidRPr="00C4025C">
              <w:rPr>
                <w:b/>
                <w:bCs/>
              </w:rPr>
              <w:t>FUME1</w:t>
            </w:r>
            <w:r w:rsidR="00DF2947" w:rsidRPr="00C4025C">
              <w:rPr>
                <w:b/>
                <w:bCs/>
              </w:rPr>
              <w:t>3</w:t>
            </w:r>
            <w:r w:rsidRPr="00C4025C">
              <w:rPr>
                <w:b/>
                <w:bCs/>
              </w:rPr>
              <w:t>0221</w:t>
            </w:r>
          </w:p>
          <w:p w:rsidR="003D3EB1" w:rsidRPr="00BF08EF" w:rsidRDefault="003D3EB1" w:rsidP="00B257D0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ind w:left="43"/>
            </w:pPr>
            <w:proofErr w:type="spellStart"/>
            <w:r w:rsidRPr="00BF08EF">
              <w:t>Đề</w:t>
            </w:r>
            <w:proofErr w:type="spellEnd"/>
            <w:r w:rsidRPr="00BF08EF">
              <w:t xml:space="preserve"> </w:t>
            </w:r>
            <w:proofErr w:type="spellStart"/>
            <w:r w:rsidRPr="00BF08EF">
              <w:t>thi</w:t>
            </w:r>
            <w:proofErr w:type="spellEnd"/>
            <w:r w:rsidRPr="00BF08EF">
              <w:t xml:space="preserve"> </w:t>
            </w:r>
            <w:proofErr w:type="spellStart"/>
            <w:r w:rsidRPr="00BF08EF">
              <w:t>có</w:t>
            </w:r>
            <w:proofErr w:type="spellEnd"/>
            <w:r w:rsidRPr="00BF08EF">
              <w:t xml:space="preserve"> </w:t>
            </w:r>
            <w:r>
              <w:t xml:space="preserve">2 </w:t>
            </w:r>
            <w:proofErr w:type="spellStart"/>
            <w:r w:rsidRPr="00BF08EF">
              <w:t>trang</w:t>
            </w:r>
            <w:proofErr w:type="spellEnd"/>
            <w:r w:rsidRPr="00BF08EF">
              <w:t>.</w:t>
            </w:r>
          </w:p>
          <w:p w:rsidR="003D3EB1" w:rsidRPr="00BF08EF" w:rsidRDefault="003D3EB1" w:rsidP="00B257D0">
            <w:pPr>
              <w:tabs>
                <w:tab w:val="left" w:pos="33"/>
                <w:tab w:val="left" w:leader="dot" w:pos="1449"/>
                <w:tab w:val="right" w:pos="5136"/>
              </w:tabs>
              <w:ind w:left="43"/>
            </w:pPr>
            <w:proofErr w:type="spellStart"/>
            <w:r w:rsidRPr="00BF08EF">
              <w:t>Thời</w:t>
            </w:r>
            <w:proofErr w:type="spellEnd"/>
            <w:r w:rsidRPr="00BF08EF">
              <w:t xml:space="preserve"> </w:t>
            </w:r>
            <w:proofErr w:type="spellStart"/>
            <w:r w:rsidRPr="00BF08EF">
              <w:t>gian</w:t>
            </w:r>
            <w:proofErr w:type="spellEnd"/>
            <w:r w:rsidRPr="00BF08EF">
              <w:t xml:space="preserve">: </w:t>
            </w:r>
            <w:r>
              <w:t>90</w:t>
            </w:r>
            <w:r w:rsidRPr="00BF08EF">
              <w:t xml:space="preserve"> </w:t>
            </w:r>
            <w:proofErr w:type="spellStart"/>
            <w:r w:rsidRPr="00BF08EF">
              <w:t>phút</w:t>
            </w:r>
            <w:proofErr w:type="spellEnd"/>
            <w:r w:rsidRPr="00BF08EF">
              <w:t>.</w:t>
            </w:r>
          </w:p>
          <w:p w:rsidR="003D3EB1" w:rsidRPr="00BF08EF" w:rsidRDefault="003D3EB1" w:rsidP="00B257D0">
            <w:pPr>
              <w:tabs>
                <w:tab w:val="left" w:pos="33"/>
                <w:tab w:val="right" w:pos="4428"/>
              </w:tabs>
              <w:ind w:left="43"/>
              <w:rPr>
                <w:sz w:val="22"/>
                <w:szCs w:val="22"/>
              </w:rPr>
            </w:pPr>
            <w:proofErr w:type="spellStart"/>
            <w:r>
              <w:t>Được</w:t>
            </w:r>
            <w:proofErr w:type="spellEnd"/>
            <w:r w:rsidRPr="00BF08EF">
              <w:t xml:space="preserve"> </w:t>
            </w:r>
            <w:proofErr w:type="spellStart"/>
            <w:r w:rsidRPr="00BF08EF">
              <w:t>phép</w:t>
            </w:r>
            <w:proofErr w:type="spellEnd"/>
            <w:r w:rsidRPr="00BF08EF">
              <w:t xml:space="preserve"> </w:t>
            </w:r>
            <w:proofErr w:type="spellStart"/>
            <w:r w:rsidRPr="00BF08EF">
              <w:t>sử</w:t>
            </w:r>
            <w:proofErr w:type="spellEnd"/>
            <w:r w:rsidRPr="00BF08EF">
              <w:t xml:space="preserve"> </w:t>
            </w:r>
            <w:proofErr w:type="spellStart"/>
            <w:r w:rsidRPr="00BF08EF">
              <w:t>dụng</w:t>
            </w:r>
            <w:proofErr w:type="spellEnd"/>
            <w:r w:rsidRPr="00BF08EF">
              <w:t xml:space="preserve"> </w:t>
            </w:r>
            <w:r w:rsidR="00BF43FD">
              <w:t xml:space="preserve">1 </w:t>
            </w:r>
            <w:proofErr w:type="spellStart"/>
            <w:r w:rsidR="00BF43FD">
              <w:t>t</w:t>
            </w:r>
            <w:r w:rsidR="00BF43FD" w:rsidRPr="00BF43FD">
              <w:t>ờ</w:t>
            </w:r>
            <w:proofErr w:type="spellEnd"/>
            <w:r w:rsidR="00BF43FD">
              <w:t xml:space="preserve"> A4 </w:t>
            </w:r>
            <w:proofErr w:type="spellStart"/>
            <w:r w:rsidR="00BF43FD">
              <w:t>ch</w:t>
            </w:r>
            <w:r w:rsidR="00BF43FD" w:rsidRPr="00BF43FD">
              <w:t>ép</w:t>
            </w:r>
            <w:proofErr w:type="spellEnd"/>
            <w:r w:rsidR="00BF43FD">
              <w:t xml:space="preserve"> </w:t>
            </w:r>
            <w:proofErr w:type="spellStart"/>
            <w:r w:rsidR="00BF43FD">
              <w:t>tay</w:t>
            </w:r>
            <w:proofErr w:type="spellEnd"/>
            <w:r w:rsidRPr="00BF08EF">
              <w:t>.</w:t>
            </w:r>
          </w:p>
        </w:tc>
      </w:tr>
    </w:tbl>
    <w:p w:rsidR="004E06D4" w:rsidRDefault="004E06D4" w:rsidP="004D7CA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4737D" w:rsidRPr="00BF43FD" w:rsidRDefault="001A6627" w:rsidP="00E2440C">
      <w:pPr>
        <w:autoSpaceDE w:val="0"/>
        <w:autoSpaceDN w:val="0"/>
        <w:adjustRightInd w:val="0"/>
        <w:spacing w:line="276" w:lineRule="auto"/>
        <w:jc w:val="both"/>
        <w:rPr>
          <w:rFonts w:ascii="TimesTenLTStd-Roman" w:hAnsi="TimesTenLTStd-Roman" w:cs="TimesTenLTStd-Roman"/>
          <w:sz w:val="26"/>
          <w:szCs w:val="26"/>
        </w:rPr>
      </w:pPr>
      <w:proofErr w:type="spellStart"/>
      <w:r w:rsidRPr="00BF43FD">
        <w:rPr>
          <w:b/>
          <w:sz w:val="26"/>
          <w:szCs w:val="26"/>
        </w:rPr>
        <w:t>C</w:t>
      </w:r>
      <w:r w:rsidR="00D76738" w:rsidRPr="00BF43FD">
        <w:rPr>
          <w:b/>
          <w:sz w:val="26"/>
          <w:szCs w:val="26"/>
        </w:rPr>
        <w:t>âu</w:t>
      </w:r>
      <w:proofErr w:type="spellEnd"/>
      <w:r w:rsidR="00D76738" w:rsidRPr="00BF43FD">
        <w:rPr>
          <w:b/>
          <w:sz w:val="26"/>
          <w:szCs w:val="26"/>
        </w:rPr>
        <w:t xml:space="preserve"> 1</w:t>
      </w:r>
      <w:r w:rsidR="009438AD" w:rsidRPr="00BF43FD">
        <w:rPr>
          <w:b/>
          <w:sz w:val="26"/>
          <w:szCs w:val="26"/>
        </w:rPr>
        <w:t xml:space="preserve">: </w:t>
      </w:r>
      <w:r w:rsidR="00D76738" w:rsidRPr="00BF43FD">
        <w:rPr>
          <w:sz w:val="26"/>
          <w:szCs w:val="26"/>
        </w:rPr>
        <w:t>(</w:t>
      </w:r>
      <w:r w:rsidR="009408DB">
        <w:rPr>
          <w:sz w:val="26"/>
          <w:szCs w:val="26"/>
        </w:rPr>
        <w:t>2</w:t>
      </w:r>
      <w:r w:rsidR="006B70B5" w:rsidRPr="00BF43FD">
        <w:rPr>
          <w:sz w:val="26"/>
          <w:szCs w:val="26"/>
        </w:rPr>
        <w:t>.</w:t>
      </w:r>
      <w:r w:rsidR="009408DB">
        <w:rPr>
          <w:sz w:val="26"/>
          <w:szCs w:val="26"/>
        </w:rPr>
        <w:t>0</w:t>
      </w:r>
      <w:r w:rsidR="006F760A" w:rsidRPr="00BF43FD">
        <w:rPr>
          <w:sz w:val="26"/>
          <w:szCs w:val="26"/>
        </w:rPr>
        <w:t xml:space="preserve"> </w:t>
      </w:r>
      <w:proofErr w:type="spellStart"/>
      <w:r w:rsidRPr="00BF43FD">
        <w:rPr>
          <w:sz w:val="26"/>
          <w:szCs w:val="26"/>
        </w:rPr>
        <w:t>điể</w:t>
      </w:r>
      <w:r w:rsidR="00D76738" w:rsidRPr="00BF43FD">
        <w:rPr>
          <w:sz w:val="26"/>
          <w:szCs w:val="26"/>
        </w:rPr>
        <w:t>m</w:t>
      </w:r>
      <w:proofErr w:type="spellEnd"/>
      <w:r w:rsidR="00D76738" w:rsidRPr="00BF43FD">
        <w:rPr>
          <w:sz w:val="26"/>
          <w:szCs w:val="26"/>
        </w:rPr>
        <w:t>)</w:t>
      </w:r>
      <w:r w:rsidR="00CD160F" w:rsidRPr="00BF43FD">
        <w:rPr>
          <w:sz w:val="26"/>
          <w:szCs w:val="26"/>
        </w:rPr>
        <w:t xml:space="preserve"> </w:t>
      </w:r>
      <w:r w:rsidR="00BF43FD">
        <w:rPr>
          <w:sz w:val="26"/>
          <w:szCs w:val="26"/>
        </w:rPr>
        <w:t xml:space="preserve">Cho </w:t>
      </w:r>
      <w:proofErr w:type="spellStart"/>
      <w:r w:rsidR="00BF43FD">
        <w:rPr>
          <w:sz w:val="26"/>
          <w:szCs w:val="26"/>
        </w:rPr>
        <w:t>h</w:t>
      </w:r>
      <w:r w:rsidR="00BF43FD" w:rsidRPr="00BF43FD">
        <w:rPr>
          <w:sz w:val="26"/>
          <w:szCs w:val="26"/>
        </w:rPr>
        <w:t>ệ</w:t>
      </w:r>
      <w:proofErr w:type="spellEnd"/>
      <w:r w:rsidR="00BF43FD">
        <w:rPr>
          <w:sz w:val="26"/>
          <w:szCs w:val="26"/>
        </w:rPr>
        <w:t xml:space="preserve"> </w:t>
      </w:r>
      <w:proofErr w:type="spellStart"/>
      <w:r w:rsidR="00BF43FD">
        <w:rPr>
          <w:sz w:val="26"/>
          <w:szCs w:val="26"/>
        </w:rPr>
        <w:t>ch</w:t>
      </w:r>
      <w:r w:rsidR="00BF43FD" w:rsidRPr="00BF43FD">
        <w:rPr>
          <w:sz w:val="26"/>
          <w:szCs w:val="26"/>
        </w:rPr>
        <w:t>ịu</w:t>
      </w:r>
      <w:proofErr w:type="spellEnd"/>
      <w:r w:rsidR="00BF43FD">
        <w:rPr>
          <w:sz w:val="26"/>
          <w:szCs w:val="26"/>
        </w:rPr>
        <w:t xml:space="preserve"> </w:t>
      </w:r>
      <w:proofErr w:type="spellStart"/>
      <w:r w:rsidR="00BF43FD">
        <w:rPr>
          <w:sz w:val="26"/>
          <w:szCs w:val="26"/>
        </w:rPr>
        <w:t>l</w:t>
      </w:r>
      <w:r w:rsidR="00BF43FD" w:rsidRPr="00BF43FD">
        <w:rPr>
          <w:sz w:val="26"/>
          <w:szCs w:val="26"/>
        </w:rPr>
        <w:t>ực</w:t>
      </w:r>
      <w:proofErr w:type="spellEnd"/>
      <w:r w:rsidR="00403866" w:rsidRPr="00BF43FD">
        <w:rPr>
          <w:sz w:val="26"/>
          <w:szCs w:val="26"/>
        </w:rPr>
        <w:t xml:space="preserve"> </w:t>
      </w:r>
      <w:proofErr w:type="spellStart"/>
      <w:r w:rsidR="00403866" w:rsidRPr="00BF43FD">
        <w:rPr>
          <w:sz w:val="26"/>
          <w:szCs w:val="26"/>
        </w:rPr>
        <w:t>như</w:t>
      </w:r>
      <w:proofErr w:type="spellEnd"/>
      <w:r w:rsidR="00403866" w:rsidRPr="00BF43FD">
        <w:rPr>
          <w:sz w:val="26"/>
          <w:szCs w:val="26"/>
        </w:rPr>
        <w:t xml:space="preserve"> </w:t>
      </w:r>
      <w:proofErr w:type="spellStart"/>
      <w:r w:rsidR="00403866" w:rsidRPr="00BF43FD">
        <w:rPr>
          <w:b/>
          <w:i/>
          <w:sz w:val="26"/>
          <w:szCs w:val="26"/>
        </w:rPr>
        <w:t>hình</w:t>
      </w:r>
      <w:proofErr w:type="spellEnd"/>
      <w:r w:rsidR="00403866" w:rsidRPr="00BF43FD">
        <w:rPr>
          <w:b/>
          <w:i/>
          <w:sz w:val="26"/>
          <w:szCs w:val="26"/>
        </w:rPr>
        <w:t xml:space="preserve"> 1</w:t>
      </w:r>
      <w:r w:rsidR="00AA20F7" w:rsidRPr="00BF43FD">
        <w:rPr>
          <w:rFonts w:ascii="TimesTenLTStd-Roman" w:hAnsi="TimesTenLTStd-Roman" w:cs="TimesTenLTStd-Roman"/>
          <w:sz w:val="26"/>
          <w:szCs w:val="26"/>
        </w:rPr>
        <w:t>.</w:t>
      </w:r>
      <w:r w:rsidR="0040386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Xác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định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các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thành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phần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phản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lực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liên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kết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tại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r w:rsidR="00935ECF">
        <w:rPr>
          <w:rFonts w:ascii="TimesTenLTStd-Roman" w:hAnsi="TimesTenLTStd-Roman" w:cs="TimesTenLTStd-Roman"/>
          <w:i/>
          <w:iCs/>
          <w:sz w:val="26"/>
          <w:szCs w:val="26"/>
        </w:rPr>
        <w:t>C</w:t>
      </w:r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và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ứng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lực</w:t>
      </w:r>
      <w:proofErr w:type="spellEnd"/>
      <w:r w:rsidR="00BF43FD">
        <w:rPr>
          <w:rFonts w:ascii="TimesTenLTStd-Roman" w:hAnsi="TimesTenLTStd-Roman" w:cs="TimesTenLTStd-Roman"/>
          <w:sz w:val="26"/>
          <w:szCs w:val="26"/>
        </w:rPr>
        <w:t xml:space="preserve"> (</w:t>
      </w:r>
      <w:proofErr w:type="spellStart"/>
      <w:r w:rsidR="00BF43FD">
        <w:rPr>
          <w:rFonts w:ascii="TimesTenLTStd-Roman" w:hAnsi="TimesTenLTStd-Roman" w:cs="TimesTenLTStd-Roman"/>
          <w:sz w:val="26"/>
          <w:szCs w:val="26"/>
        </w:rPr>
        <w:t>l</w:t>
      </w:r>
      <w:r w:rsidR="00BF43FD" w:rsidRPr="00BF43FD">
        <w:rPr>
          <w:rFonts w:ascii="TimesTenLTStd-Roman" w:hAnsi="TimesTenLTStd-Roman" w:cs="TimesTenLTStd-Roman"/>
          <w:sz w:val="26"/>
          <w:szCs w:val="26"/>
        </w:rPr>
        <w:t>ực</w:t>
      </w:r>
      <w:proofErr w:type="spellEnd"/>
      <w:r w:rsid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BF43FD">
        <w:rPr>
          <w:rFonts w:ascii="TimesTenLTStd-Roman" w:hAnsi="TimesTenLTStd-Roman" w:cs="TimesTenLTStd-Roman"/>
          <w:sz w:val="26"/>
          <w:szCs w:val="26"/>
        </w:rPr>
        <w:t>d</w:t>
      </w:r>
      <w:r w:rsidR="00BF43FD" w:rsidRPr="00BF43FD">
        <w:rPr>
          <w:rFonts w:ascii="TimesTenLTStd-Roman" w:hAnsi="TimesTenLTStd-Roman" w:cs="TimesTenLTStd-Roman"/>
          <w:sz w:val="26"/>
          <w:szCs w:val="26"/>
        </w:rPr>
        <w:t>ọc</w:t>
      </w:r>
      <w:proofErr w:type="spellEnd"/>
      <w:r w:rsidR="00BF43FD">
        <w:rPr>
          <w:rFonts w:ascii="TimesTenLTStd-Roman" w:hAnsi="TimesTenLTStd-Roman" w:cs="TimesTenLTStd-Roman"/>
          <w:sz w:val="26"/>
          <w:szCs w:val="26"/>
        </w:rPr>
        <w:t>)</w:t>
      </w:r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trong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proofErr w:type="spellStart"/>
      <w:r w:rsidR="006218C6" w:rsidRPr="00BF43FD">
        <w:rPr>
          <w:rFonts w:ascii="TimesTenLTStd-Roman" w:hAnsi="TimesTenLTStd-Roman" w:cs="TimesTenLTStd-Roman"/>
          <w:sz w:val="26"/>
          <w:szCs w:val="26"/>
        </w:rPr>
        <w:t>thanh</w:t>
      </w:r>
      <w:proofErr w:type="spellEnd"/>
      <w:r w:rsidR="006218C6" w:rsidRPr="00BF43FD">
        <w:rPr>
          <w:rFonts w:ascii="TimesTenLTStd-Roman" w:hAnsi="TimesTenLTStd-Roman" w:cs="TimesTenLTStd-Roman"/>
          <w:sz w:val="26"/>
          <w:szCs w:val="26"/>
        </w:rPr>
        <w:t xml:space="preserve"> </w:t>
      </w:r>
      <w:r w:rsidR="00935ECF">
        <w:rPr>
          <w:rFonts w:ascii="TimesTenLTStd-Roman" w:hAnsi="TimesTenLTStd-Roman" w:cs="TimesTenLTStd-Roman"/>
          <w:i/>
          <w:iCs/>
          <w:sz w:val="26"/>
          <w:szCs w:val="26"/>
        </w:rPr>
        <w:t>B</w:t>
      </w:r>
      <w:r w:rsidR="006218C6" w:rsidRPr="00BF43FD">
        <w:rPr>
          <w:rFonts w:ascii="TimesTenLTStd-Roman" w:hAnsi="TimesTenLTStd-Roman" w:cs="TimesTenLTStd-Roman"/>
          <w:i/>
          <w:iCs/>
          <w:sz w:val="26"/>
          <w:szCs w:val="26"/>
        </w:rPr>
        <w:t>D</w:t>
      </w:r>
      <w:r w:rsidR="00077097" w:rsidRPr="00BF43FD">
        <w:rPr>
          <w:rFonts w:ascii="TimesTenLTStd-Roman" w:hAnsi="TimesTenLTStd-Roman" w:cs="TimesTenLTStd-Roman"/>
          <w:sz w:val="26"/>
          <w:szCs w:val="26"/>
        </w:rPr>
        <w:t>.</w:t>
      </w:r>
      <w:r w:rsidR="00B07204" w:rsidRPr="00BF43FD">
        <w:rPr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4"/>
        <w:gridCol w:w="5471"/>
      </w:tblGrid>
      <w:tr w:rsidR="00935ECF" w:rsidTr="001566FD">
        <w:tc>
          <w:tcPr>
            <w:tcW w:w="5495" w:type="dxa"/>
            <w:shd w:val="clear" w:color="auto" w:fill="auto"/>
          </w:tcPr>
          <w:p w:rsidR="00935ECF" w:rsidRDefault="005173C4">
            <w:pPr>
              <w:tabs>
                <w:tab w:val="left" w:pos="284"/>
                <w:tab w:val="right" w:pos="9072"/>
              </w:tabs>
            </w:pPr>
            <w:r>
              <w:rPr>
                <w:noProof/>
              </w:rPr>
              <w:drawing>
                <wp:inline distT="0" distB="0" distL="0" distR="0">
                  <wp:extent cx="2953385" cy="2127885"/>
                  <wp:effectExtent l="0" t="0" r="0" b="0"/>
                  <wp:docPr id="110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85" cy="212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  <w:shd w:val="clear" w:color="auto" w:fill="auto"/>
          </w:tcPr>
          <w:p w:rsidR="00935ECF" w:rsidRDefault="005173C4">
            <w:pPr>
              <w:tabs>
                <w:tab w:val="left" w:pos="284"/>
                <w:tab w:val="right" w:pos="9072"/>
              </w:tabs>
            </w:pPr>
            <w:r>
              <w:rPr>
                <w:noProof/>
              </w:rPr>
              <w:drawing>
                <wp:inline distT="0" distB="0" distL="0" distR="0">
                  <wp:extent cx="3300730" cy="2298065"/>
                  <wp:effectExtent l="0" t="0" r="0" b="0"/>
                  <wp:docPr id="10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730" cy="2298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204" w:rsidRDefault="00B07204" w:rsidP="00BF43FD">
      <w:pPr>
        <w:tabs>
          <w:tab w:val="left" w:pos="284"/>
          <w:tab w:val="right" w:pos="9072"/>
        </w:tabs>
      </w:pPr>
    </w:p>
    <w:p w:rsidR="00D76738" w:rsidRPr="00E2440C" w:rsidRDefault="001A6627" w:rsidP="00E2440C">
      <w:pPr>
        <w:tabs>
          <w:tab w:val="left" w:pos="284"/>
          <w:tab w:val="right" w:leader="dot" w:pos="9072"/>
        </w:tabs>
        <w:spacing w:line="276" w:lineRule="auto"/>
        <w:jc w:val="both"/>
        <w:rPr>
          <w:sz w:val="26"/>
          <w:szCs w:val="26"/>
        </w:rPr>
      </w:pPr>
      <w:proofErr w:type="spellStart"/>
      <w:r w:rsidRPr="00E2440C">
        <w:rPr>
          <w:b/>
          <w:sz w:val="26"/>
          <w:szCs w:val="26"/>
        </w:rPr>
        <w:t>Câu</w:t>
      </w:r>
      <w:proofErr w:type="spellEnd"/>
      <w:r w:rsidR="00813AFB" w:rsidRPr="00E2440C">
        <w:rPr>
          <w:b/>
          <w:sz w:val="26"/>
          <w:szCs w:val="26"/>
        </w:rPr>
        <w:t xml:space="preserve"> </w:t>
      </w:r>
      <w:r w:rsidR="00F9179A" w:rsidRPr="00E2440C">
        <w:rPr>
          <w:b/>
          <w:sz w:val="26"/>
          <w:szCs w:val="26"/>
        </w:rPr>
        <w:t>2</w:t>
      </w:r>
      <w:r w:rsidR="00850B2B" w:rsidRPr="00E2440C">
        <w:rPr>
          <w:b/>
          <w:sz w:val="26"/>
          <w:szCs w:val="26"/>
        </w:rPr>
        <w:t>:</w:t>
      </w:r>
      <w:r w:rsidR="0044737D" w:rsidRPr="00E2440C">
        <w:rPr>
          <w:b/>
          <w:sz w:val="26"/>
          <w:szCs w:val="26"/>
        </w:rPr>
        <w:t xml:space="preserve"> </w:t>
      </w:r>
      <w:r w:rsidRPr="00E2440C">
        <w:rPr>
          <w:sz w:val="26"/>
          <w:szCs w:val="26"/>
        </w:rPr>
        <w:t>(</w:t>
      </w:r>
      <w:r w:rsidR="00813AFB" w:rsidRPr="00E2440C">
        <w:rPr>
          <w:sz w:val="26"/>
          <w:szCs w:val="26"/>
        </w:rPr>
        <w:t>1</w:t>
      </w:r>
      <w:r w:rsidR="00AA20F7" w:rsidRPr="00E2440C">
        <w:rPr>
          <w:sz w:val="26"/>
          <w:szCs w:val="26"/>
        </w:rPr>
        <w:t>.5</w:t>
      </w:r>
      <w:r w:rsidR="00813AFB"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điể</w:t>
      </w:r>
      <w:r w:rsidR="006F760A" w:rsidRPr="00E2440C">
        <w:rPr>
          <w:sz w:val="26"/>
          <w:szCs w:val="26"/>
        </w:rPr>
        <w:t>m</w:t>
      </w:r>
      <w:proofErr w:type="spellEnd"/>
      <w:r w:rsidR="006F760A" w:rsidRPr="00E2440C">
        <w:rPr>
          <w:sz w:val="26"/>
          <w:szCs w:val="26"/>
        </w:rPr>
        <w:t>)</w:t>
      </w:r>
      <w:r w:rsidR="00CD160F" w:rsidRPr="00E2440C">
        <w:rPr>
          <w:b/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Hê</w:t>
      </w:r>
      <w:proofErr w:type="spellEnd"/>
      <w:r w:rsidR="00E35CF9" w:rsidRPr="00E2440C">
        <w:rPr>
          <w:sz w:val="26"/>
          <w:szCs w:val="26"/>
        </w:rPr>
        <w:t xml:space="preserve">̣ </w:t>
      </w:r>
      <w:proofErr w:type="spellStart"/>
      <w:r w:rsidR="00E35CF9" w:rsidRPr="00E2440C">
        <w:rPr>
          <w:sz w:val="26"/>
          <w:szCs w:val="26"/>
        </w:rPr>
        <w:t>gồm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hai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thanh</w:t>
      </w:r>
      <w:proofErr w:type="spellEnd"/>
      <w:r w:rsidR="00E35CF9" w:rsidRPr="00E2440C">
        <w:rPr>
          <w:sz w:val="26"/>
          <w:szCs w:val="26"/>
        </w:rPr>
        <w:t xml:space="preserve"> </w:t>
      </w:r>
      <w:r w:rsidR="00E35CF9" w:rsidRPr="00E2440C">
        <w:rPr>
          <w:i/>
          <w:sz w:val="26"/>
          <w:szCs w:val="26"/>
        </w:rPr>
        <w:t>AB</w:t>
      </w:r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va</w:t>
      </w:r>
      <w:proofErr w:type="spellEnd"/>
      <w:r w:rsidR="00E35CF9" w:rsidRPr="00E2440C">
        <w:rPr>
          <w:sz w:val="26"/>
          <w:szCs w:val="26"/>
        </w:rPr>
        <w:t xml:space="preserve">̀ </w:t>
      </w:r>
      <w:r w:rsidR="00E35CF9" w:rsidRPr="00E2440C">
        <w:rPr>
          <w:i/>
          <w:sz w:val="26"/>
          <w:szCs w:val="26"/>
        </w:rPr>
        <w:t>BC</w:t>
      </w:r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liên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kết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với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nhau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bằng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khớp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B257D0" w:rsidRPr="00E2440C">
        <w:rPr>
          <w:sz w:val="26"/>
          <w:szCs w:val="26"/>
        </w:rPr>
        <w:t>xoay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tại</w:t>
      </w:r>
      <w:proofErr w:type="spellEnd"/>
      <w:r w:rsidR="00E35CF9" w:rsidRPr="00E2440C">
        <w:rPr>
          <w:sz w:val="26"/>
          <w:szCs w:val="26"/>
        </w:rPr>
        <w:t xml:space="preserve"> </w:t>
      </w:r>
      <w:r w:rsidR="00E35CF9" w:rsidRPr="00E2440C">
        <w:rPr>
          <w:i/>
          <w:sz w:val="26"/>
          <w:szCs w:val="26"/>
        </w:rPr>
        <w:t>B</w:t>
      </w:r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như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b/>
          <w:i/>
          <w:sz w:val="26"/>
          <w:szCs w:val="26"/>
        </w:rPr>
        <w:t>hình</w:t>
      </w:r>
      <w:proofErr w:type="spellEnd"/>
      <w:r w:rsidR="00E35CF9" w:rsidRPr="00E2440C">
        <w:rPr>
          <w:b/>
          <w:i/>
          <w:sz w:val="26"/>
          <w:szCs w:val="26"/>
        </w:rPr>
        <w:t xml:space="preserve"> </w:t>
      </w:r>
      <w:r w:rsidR="00F9179A" w:rsidRPr="00E2440C">
        <w:rPr>
          <w:b/>
          <w:i/>
          <w:sz w:val="26"/>
          <w:szCs w:val="26"/>
        </w:rPr>
        <w:t>2</w:t>
      </w:r>
      <w:r w:rsidR="00E35CF9" w:rsidRPr="00E2440C">
        <w:rPr>
          <w:sz w:val="26"/>
          <w:szCs w:val="26"/>
        </w:rPr>
        <w:t xml:space="preserve">. </w:t>
      </w:r>
      <w:proofErr w:type="spellStart"/>
      <w:r w:rsidR="00B257D0" w:rsidRPr="00E2440C">
        <w:rPr>
          <w:sz w:val="26"/>
          <w:szCs w:val="26"/>
        </w:rPr>
        <w:t>X</w:t>
      </w:r>
      <w:r w:rsidR="00190AA2" w:rsidRPr="00E2440C">
        <w:rPr>
          <w:sz w:val="26"/>
          <w:szCs w:val="26"/>
        </w:rPr>
        <w:t>ác</w:t>
      </w:r>
      <w:proofErr w:type="spellEnd"/>
      <w:r w:rsidR="00190AA2" w:rsidRPr="00E2440C">
        <w:rPr>
          <w:sz w:val="26"/>
          <w:szCs w:val="26"/>
        </w:rPr>
        <w:t xml:space="preserve"> </w:t>
      </w:r>
      <w:proofErr w:type="spellStart"/>
      <w:r w:rsidR="00190AA2" w:rsidRPr="00E2440C">
        <w:rPr>
          <w:sz w:val="26"/>
          <w:szCs w:val="26"/>
        </w:rPr>
        <w:t>định</w:t>
      </w:r>
      <w:proofErr w:type="spellEnd"/>
      <w:r w:rsidR="00190AA2" w:rsidRPr="00E2440C">
        <w:rPr>
          <w:sz w:val="26"/>
          <w:szCs w:val="26"/>
        </w:rPr>
        <w:t xml:space="preserve"> </w:t>
      </w:r>
      <w:proofErr w:type="spellStart"/>
      <w:r w:rsidR="00190AA2" w:rsidRPr="00E2440C">
        <w:rPr>
          <w:sz w:val="26"/>
          <w:szCs w:val="26"/>
        </w:rPr>
        <w:t>các</w:t>
      </w:r>
      <w:proofErr w:type="spellEnd"/>
      <w:r w:rsidR="00190AA2" w:rsidRPr="00E2440C">
        <w:rPr>
          <w:sz w:val="26"/>
          <w:szCs w:val="26"/>
        </w:rPr>
        <w:t xml:space="preserve"> </w:t>
      </w:r>
      <w:proofErr w:type="spellStart"/>
      <w:r w:rsidR="00190AA2" w:rsidRPr="00E2440C">
        <w:rPr>
          <w:sz w:val="26"/>
          <w:szCs w:val="26"/>
        </w:rPr>
        <w:t>thành</w:t>
      </w:r>
      <w:proofErr w:type="spellEnd"/>
      <w:r w:rsidR="00190AA2" w:rsidRPr="00E2440C">
        <w:rPr>
          <w:sz w:val="26"/>
          <w:szCs w:val="26"/>
        </w:rPr>
        <w:t xml:space="preserve"> </w:t>
      </w:r>
      <w:proofErr w:type="spellStart"/>
      <w:r w:rsidR="00190AA2" w:rsidRPr="00E2440C">
        <w:rPr>
          <w:sz w:val="26"/>
          <w:szCs w:val="26"/>
        </w:rPr>
        <w:t>phần</w:t>
      </w:r>
      <w:proofErr w:type="spellEnd"/>
      <w:r w:rsidR="00190AA2" w:rsidRPr="00E2440C">
        <w:rPr>
          <w:sz w:val="26"/>
          <w:szCs w:val="26"/>
        </w:rPr>
        <w:t xml:space="preserve"> </w:t>
      </w:r>
      <w:proofErr w:type="spellStart"/>
      <w:r w:rsidR="00190AA2" w:rsidRPr="00E2440C">
        <w:rPr>
          <w:sz w:val="26"/>
          <w:szCs w:val="26"/>
        </w:rPr>
        <w:t>phản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lực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liên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kết</w:t>
      </w:r>
      <w:proofErr w:type="spellEnd"/>
      <w:r w:rsidR="00E35CF9" w:rsidRPr="00E2440C">
        <w:rPr>
          <w:sz w:val="26"/>
          <w:szCs w:val="26"/>
        </w:rPr>
        <w:t xml:space="preserve"> </w:t>
      </w:r>
      <w:proofErr w:type="spellStart"/>
      <w:r w:rsidR="00E35CF9" w:rsidRPr="00E2440C">
        <w:rPr>
          <w:sz w:val="26"/>
          <w:szCs w:val="26"/>
        </w:rPr>
        <w:t>tại</w:t>
      </w:r>
      <w:proofErr w:type="spellEnd"/>
      <w:r w:rsidR="00E35CF9" w:rsidRPr="00E2440C">
        <w:rPr>
          <w:sz w:val="26"/>
          <w:szCs w:val="26"/>
        </w:rPr>
        <w:t xml:space="preserve"> </w:t>
      </w:r>
      <w:r w:rsidR="00E35CF9" w:rsidRPr="00CA0EAD">
        <w:rPr>
          <w:b/>
          <w:bCs/>
          <w:i/>
          <w:sz w:val="26"/>
          <w:szCs w:val="26"/>
        </w:rPr>
        <w:t>B</w:t>
      </w:r>
      <w:r w:rsidR="00E35CF9" w:rsidRPr="00E2440C">
        <w:rPr>
          <w:sz w:val="26"/>
          <w:szCs w:val="26"/>
        </w:rPr>
        <w:t>.</w:t>
      </w:r>
    </w:p>
    <w:p w:rsidR="004E06D4" w:rsidRPr="00E2440C" w:rsidRDefault="004E06D4" w:rsidP="00E2440C">
      <w:pPr>
        <w:tabs>
          <w:tab w:val="left" w:pos="284"/>
          <w:tab w:val="right" w:leader="dot" w:pos="9072"/>
        </w:tabs>
        <w:spacing w:line="276" w:lineRule="auto"/>
        <w:jc w:val="both"/>
        <w:rPr>
          <w:sz w:val="26"/>
          <w:szCs w:val="26"/>
        </w:rPr>
      </w:pPr>
    </w:p>
    <w:p w:rsidR="00F9179A" w:rsidRPr="00E2440C" w:rsidRDefault="00F9179A" w:rsidP="00E2440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proofErr w:type="spellStart"/>
      <w:r w:rsidRPr="00E2440C">
        <w:rPr>
          <w:b/>
          <w:sz w:val="26"/>
          <w:szCs w:val="26"/>
        </w:rPr>
        <w:t>Câu</w:t>
      </w:r>
      <w:proofErr w:type="spellEnd"/>
      <w:r w:rsidRPr="00E2440C">
        <w:rPr>
          <w:b/>
          <w:sz w:val="26"/>
          <w:szCs w:val="26"/>
        </w:rPr>
        <w:t xml:space="preserve"> 3: </w:t>
      </w:r>
      <w:r w:rsidRPr="00E2440C">
        <w:rPr>
          <w:sz w:val="26"/>
          <w:szCs w:val="26"/>
        </w:rPr>
        <w:t xml:space="preserve">(1.5 </w:t>
      </w:r>
      <w:proofErr w:type="spellStart"/>
      <w:r w:rsidRPr="00E2440C">
        <w:rPr>
          <w:sz w:val="26"/>
          <w:szCs w:val="26"/>
        </w:rPr>
        <w:t>điểm</w:t>
      </w:r>
      <w:proofErr w:type="spellEnd"/>
      <w:r w:rsidRPr="00E2440C">
        <w:rPr>
          <w:sz w:val="26"/>
          <w:szCs w:val="26"/>
        </w:rPr>
        <w:t>)</w:t>
      </w:r>
      <w:r w:rsidRPr="00E2440C">
        <w:rPr>
          <w:b/>
          <w:sz w:val="26"/>
          <w:szCs w:val="26"/>
        </w:rPr>
        <w:t xml:space="preserve"> </w:t>
      </w:r>
      <w:r w:rsidR="00EA70D0" w:rsidRPr="00E2440C">
        <w:rPr>
          <w:sz w:val="26"/>
          <w:szCs w:val="26"/>
        </w:rPr>
        <w:t xml:space="preserve">Cho </w:t>
      </w:r>
      <w:proofErr w:type="spellStart"/>
      <w:r w:rsidR="00E2440C">
        <w:rPr>
          <w:sz w:val="26"/>
          <w:szCs w:val="26"/>
        </w:rPr>
        <w:t>h</w:t>
      </w:r>
      <w:r w:rsidR="00E2440C" w:rsidRPr="00E2440C">
        <w:rPr>
          <w:sz w:val="26"/>
          <w:szCs w:val="26"/>
        </w:rPr>
        <w:t>ệ</w:t>
      </w:r>
      <w:proofErr w:type="spellEnd"/>
      <w:r w:rsid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dàn</w:t>
      </w:r>
      <w:proofErr w:type="spellEnd"/>
      <w:r w:rsidR="00E2440C">
        <w:rPr>
          <w:sz w:val="26"/>
          <w:szCs w:val="26"/>
        </w:rPr>
        <w:t xml:space="preserve"> </w:t>
      </w:r>
      <w:proofErr w:type="spellStart"/>
      <w:r w:rsidR="00E2440C">
        <w:rPr>
          <w:sz w:val="26"/>
          <w:szCs w:val="26"/>
        </w:rPr>
        <w:t>ph</w:t>
      </w:r>
      <w:r w:rsidR="00E2440C" w:rsidRPr="00E2440C">
        <w:rPr>
          <w:sz w:val="26"/>
          <w:szCs w:val="26"/>
        </w:rPr>
        <w:t>ẳng</w:t>
      </w:r>
      <w:proofErr w:type="spellEnd"/>
      <w:r w:rsidR="00EA70D0" w:rsidRP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chịu</w:t>
      </w:r>
      <w:proofErr w:type="spellEnd"/>
      <w:r w:rsidR="00EA70D0" w:rsidRP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lực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như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b/>
          <w:i/>
          <w:sz w:val="26"/>
          <w:szCs w:val="26"/>
        </w:rPr>
        <w:t>hình</w:t>
      </w:r>
      <w:proofErr w:type="spellEnd"/>
      <w:r w:rsidRPr="00E2440C">
        <w:rPr>
          <w:b/>
          <w:i/>
          <w:sz w:val="26"/>
          <w:szCs w:val="26"/>
        </w:rPr>
        <w:t xml:space="preserve"> 3</w:t>
      </w:r>
      <w:r w:rsidRPr="00E2440C">
        <w:rPr>
          <w:sz w:val="26"/>
          <w:szCs w:val="26"/>
        </w:rPr>
        <w:t xml:space="preserve">. </w:t>
      </w:r>
      <w:proofErr w:type="spellStart"/>
      <w:r w:rsidRPr="00E2440C">
        <w:rPr>
          <w:sz w:val="26"/>
          <w:szCs w:val="26"/>
        </w:rPr>
        <w:t>Xác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định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lực</w:t>
      </w:r>
      <w:proofErr w:type="spellEnd"/>
      <w:r w:rsidR="00EA70D0" w:rsidRP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dọc</w:t>
      </w:r>
      <w:proofErr w:type="spellEnd"/>
      <w:r w:rsidR="00EA70D0" w:rsidRP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phát</w:t>
      </w:r>
      <w:proofErr w:type="spellEnd"/>
      <w:r w:rsidR="00EA70D0" w:rsidRP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sinh</w:t>
      </w:r>
      <w:proofErr w:type="spellEnd"/>
      <w:r w:rsidR="00EA70D0" w:rsidRP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trong</w:t>
      </w:r>
      <w:proofErr w:type="spellEnd"/>
      <w:r w:rsidR="00EA70D0" w:rsidRP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các</w:t>
      </w:r>
      <w:proofErr w:type="spellEnd"/>
      <w:r w:rsidR="00EA70D0" w:rsidRPr="00E2440C">
        <w:rPr>
          <w:sz w:val="26"/>
          <w:szCs w:val="26"/>
        </w:rPr>
        <w:t xml:space="preserve"> </w:t>
      </w:r>
      <w:proofErr w:type="spellStart"/>
      <w:r w:rsidR="00EA70D0" w:rsidRPr="00E2440C">
        <w:rPr>
          <w:sz w:val="26"/>
          <w:szCs w:val="26"/>
        </w:rPr>
        <w:t>thanh</w:t>
      </w:r>
      <w:proofErr w:type="spellEnd"/>
      <w:r w:rsidR="00EA70D0" w:rsidRPr="00E2440C">
        <w:rPr>
          <w:sz w:val="26"/>
          <w:szCs w:val="26"/>
        </w:rPr>
        <w:t xml:space="preserve"> </w:t>
      </w:r>
      <w:r w:rsidR="00DB0D4B" w:rsidRPr="00E2440C">
        <w:rPr>
          <w:i/>
          <w:iCs/>
          <w:sz w:val="26"/>
          <w:szCs w:val="26"/>
        </w:rPr>
        <w:t>CF</w:t>
      </w:r>
      <w:r w:rsidR="00DB0D4B" w:rsidRPr="00E2440C">
        <w:rPr>
          <w:sz w:val="26"/>
          <w:szCs w:val="26"/>
        </w:rPr>
        <w:t xml:space="preserve"> </w:t>
      </w:r>
      <w:proofErr w:type="spellStart"/>
      <w:r w:rsidR="00DB0D4B" w:rsidRPr="00E2440C">
        <w:rPr>
          <w:sz w:val="26"/>
          <w:szCs w:val="26"/>
        </w:rPr>
        <w:t>và</w:t>
      </w:r>
      <w:proofErr w:type="spellEnd"/>
      <w:r w:rsidR="00DB0D4B" w:rsidRPr="00E2440C">
        <w:rPr>
          <w:sz w:val="26"/>
          <w:szCs w:val="26"/>
        </w:rPr>
        <w:t xml:space="preserve"> </w:t>
      </w:r>
      <w:r w:rsidR="00DB0D4B" w:rsidRPr="00E2440C">
        <w:rPr>
          <w:i/>
          <w:iCs/>
          <w:sz w:val="26"/>
          <w:szCs w:val="26"/>
        </w:rPr>
        <w:t>EF</w:t>
      </w:r>
      <w:r w:rsidRPr="00E2440C">
        <w:rPr>
          <w:sz w:val="26"/>
          <w:szCs w:val="26"/>
        </w:rPr>
        <w:t>.</w:t>
      </w:r>
      <w:r w:rsidR="00DE042B">
        <w:rPr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8"/>
        <w:gridCol w:w="4497"/>
      </w:tblGrid>
      <w:tr w:rsidR="002853A9" w:rsidTr="001566FD">
        <w:tc>
          <w:tcPr>
            <w:tcW w:w="5495" w:type="dxa"/>
            <w:shd w:val="clear" w:color="auto" w:fill="auto"/>
          </w:tcPr>
          <w:p w:rsidR="002853A9" w:rsidRDefault="005173C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923030" cy="2388235"/>
                  <wp:effectExtent l="0" t="0" r="0" b="0"/>
                  <wp:docPr id="110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030" cy="238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  <w:shd w:val="clear" w:color="auto" w:fill="auto"/>
          </w:tcPr>
          <w:p w:rsidR="002853A9" w:rsidRDefault="005173C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770505" cy="2794000"/>
                  <wp:effectExtent l="0" t="0" r="0" b="0"/>
                  <wp:docPr id="11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505" cy="279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8C6" w:rsidRDefault="006218C6" w:rsidP="006218C6">
      <w:pPr>
        <w:autoSpaceDE w:val="0"/>
        <w:autoSpaceDN w:val="0"/>
        <w:adjustRightInd w:val="0"/>
        <w:rPr>
          <w:b/>
        </w:rPr>
      </w:pPr>
    </w:p>
    <w:p w:rsidR="006218C6" w:rsidRPr="00E2440C" w:rsidRDefault="006218C6" w:rsidP="00E2440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 w:rsidRPr="00E2440C">
        <w:rPr>
          <w:b/>
          <w:sz w:val="26"/>
          <w:szCs w:val="26"/>
        </w:rPr>
        <w:t>Câu</w:t>
      </w:r>
      <w:proofErr w:type="spellEnd"/>
      <w:r w:rsidRPr="00E2440C">
        <w:rPr>
          <w:b/>
          <w:sz w:val="26"/>
          <w:szCs w:val="26"/>
        </w:rPr>
        <w:t xml:space="preserve"> </w:t>
      </w:r>
      <w:r w:rsidR="00F9179A" w:rsidRPr="00E2440C">
        <w:rPr>
          <w:b/>
          <w:sz w:val="26"/>
          <w:szCs w:val="26"/>
        </w:rPr>
        <w:t>4</w:t>
      </w:r>
      <w:r w:rsidRPr="00E2440C">
        <w:rPr>
          <w:b/>
          <w:sz w:val="26"/>
          <w:szCs w:val="26"/>
        </w:rPr>
        <w:t xml:space="preserve">: </w:t>
      </w:r>
      <w:r w:rsidRPr="00E2440C">
        <w:rPr>
          <w:sz w:val="26"/>
          <w:szCs w:val="26"/>
        </w:rPr>
        <w:t>(</w:t>
      </w:r>
      <w:r w:rsidR="00642073" w:rsidRPr="00E2440C">
        <w:rPr>
          <w:sz w:val="26"/>
          <w:szCs w:val="26"/>
        </w:rPr>
        <w:t>1</w:t>
      </w:r>
      <w:r w:rsidRPr="00E2440C">
        <w:rPr>
          <w:sz w:val="26"/>
          <w:szCs w:val="26"/>
        </w:rPr>
        <w:t>.</w:t>
      </w:r>
      <w:r w:rsidR="009408DB">
        <w:rPr>
          <w:sz w:val="26"/>
          <w:szCs w:val="26"/>
        </w:rPr>
        <w:t>0</w:t>
      </w:r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điểm</w:t>
      </w:r>
      <w:proofErr w:type="spellEnd"/>
      <w:r w:rsidRPr="00E2440C">
        <w:rPr>
          <w:sz w:val="26"/>
          <w:szCs w:val="26"/>
        </w:rPr>
        <w:t>)</w:t>
      </w:r>
      <w:r w:rsidRPr="00E2440C">
        <w:rPr>
          <w:b/>
          <w:sz w:val="26"/>
          <w:szCs w:val="26"/>
        </w:rPr>
        <w:t xml:space="preserve"> </w:t>
      </w:r>
      <w:r w:rsidR="00E84A36" w:rsidRPr="00E2440C">
        <w:rPr>
          <w:sz w:val="26"/>
          <w:szCs w:val="26"/>
        </w:rPr>
        <w:t xml:space="preserve">Khung </w:t>
      </w:r>
      <w:r w:rsidR="00E84A36" w:rsidRPr="00E2440C">
        <w:rPr>
          <w:i/>
          <w:iCs/>
          <w:sz w:val="26"/>
          <w:szCs w:val="26"/>
        </w:rPr>
        <w:t>ABC</w:t>
      </w:r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chịu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lực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như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b/>
          <w:i/>
          <w:sz w:val="26"/>
          <w:szCs w:val="26"/>
        </w:rPr>
        <w:t>hình</w:t>
      </w:r>
      <w:proofErr w:type="spellEnd"/>
      <w:r w:rsidRPr="00E2440C">
        <w:rPr>
          <w:b/>
          <w:i/>
          <w:sz w:val="26"/>
          <w:szCs w:val="26"/>
        </w:rPr>
        <w:t xml:space="preserve"> </w:t>
      </w:r>
      <w:r w:rsidR="00F9179A" w:rsidRPr="00E2440C">
        <w:rPr>
          <w:b/>
          <w:i/>
          <w:sz w:val="26"/>
          <w:szCs w:val="26"/>
        </w:rPr>
        <w:t>4</w:t>
      </w:r>
      <w:r w:rsidRPr="00E2440C">
        <w:rPr>
          <w:sz w:val="26"/>
          <w:szCs w:val="26"/>
        </w:rPr>
        <w:t xml:space="preserve">. </w:t>
      </w:r>
      <w:proofErr w:type="spellStart"/>
      <w:r w:rsidR="00E84A36" w:rsidRPr="00E2440C">
        <w:rPr>
          <w:sz w:val="26"/>
          <w:szCs w:val="26"/>
        </w:rPr>
        <w:t>Xác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định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các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thành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phần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nội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lực</w:t>
      </w:r>
      <w:proofErr w:type="spellEnd"/>
      <w:r w:rsidR="00E2440C">
        <w:rPr>
          <w:sz w:val="26"/>
          <w:szCs w:val="26"/>
        </w:rPr>
        <w:t xml:space="preserve"> </w:t>
      </w:r>
      <w:proofErr w:type="spellStart"/>
      <w:r w:rsidR="00E2440C">
        <w:rPr>
          <w:sz w:val="26"/>
          <w:szCs w:val="26"/>
        </w:rPr>
        <w:t>ph</w:t>
      </w:r>
      <w:r w:rsidR="00E2440C" w:rsidRPr="00E2440C">
        <w:rPr>
          <w:sz w:val="26"/>
          <w:szCs w:val="26"/>
        </w:rPr>
        <w:t>át</w:t>
      </w:r>
      <w:proofErr w:type="spellEnd"/>
      <w:r w:rsidR="00E2440C">
        <w:rPr>
          <w:sz w:val="26"/>
          <w:szCs w:val="26"/>
        </w:rPr>
        <w:t xml:space="preserve"> </w:t>
      </w:r>
      <w:proofErr w:type="spellStart"/>
      <w:r w:rsidR="00E2440C">
        <w:rPr>
          <w:sz w:val="26"/>
          <w:szCs w:val="26"/>
        </w:rPr>
        <w:t>sinh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trên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mặt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cắt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ngang</w:t>
      </w:r>
      <w:proofErr w:type="spellEnd"/>
      <w:r w:rsidR="00E84A36" w:rsidRPr="00E2440C">
        <w:rPr>
          <w:sz w:val="26"/>
          <w:szCs w:val="26"/>
        </w:rPr>
        <w:t xml:space="preserve"> qua </w:t>
      </w:r>
      <w:r w:rsidR="00E371FF">
        <w:rPr>
          <w:i/>
          <w:iCs/>
          <w:sz w:val="26"/>
          <w:szCs w:val="26"/>
        </w:rPr>
        <w:t>D</w:t>
      </w:r>
      <w:r w:rsidRPr="00E2440C">
        <w:rPr>
          <w:sz w:val="26"/>
          <w:szCs w:val="26"/>
        </w:rPr>
        <w:t>.</w:t>
      </w:r>
    </w:p>
    <w:p w:rsidR="00E84A36" w:rsidRDefault="00E84A36" w:rsidP="004D7CAD">
      <w:pPr>
        <w:autoSpaceDE w:val="0"/>
        <w:autoSpaceDN w:val="0"/>
        <w:adjustRightInd w:val="0"/>
        <w:jc w:val="both"/>
        <w:rPr>
          <w:b/>
        </w:rPr>
      </w:pPr>
    </w:p>
    <w:p w:rsidR="00E84A36" w:rsidRDefault="00E84A36" w:rsidP="004D7CAD">
      <w:pPr>
        <w:autoSpaceDE w:val="0"/>
        <w:autoSpaceDN w:val="0"/>
        <w:adjustRightInd w:val="0"/>
        <w:jc w:val="both"/>
        <w:rPr>
          <w:b/>
        </w:rPr>
      </w:pPr>
    </w:p>
    <w:p w:rsidR="00E84A36" w:rsidRDefault="00E84A36" w:rsidP="004D7CAD">
      <w:pPr>
        <w:autoSpaceDE w:val="0"/>
        <w:autoSpaceDN w:val="0"/>
        <w:adjustRightInd w:val="0"/>
        <w:jc w:val="both"/>
        <w:rPr>
          <w:b/>
        </w:rPr>
      </w:pPr>
    </w:p>
    <w:p w:rsidR="00E84A36" w:rsidRDefault="00E84A36" w:rsidP="004D7CAD">
      <w:pPr>
        <w:autoSpaceDE w:val="0"/>
        <w:autoSpaceDN w:val="0"/>
        <w:adjustRightInd w:val="0"/>
        <w:jc w:val="both"/>
        <w:rPr>
          <w:b/>
        </w:rPr>
      </w:pPr>
    </w:p>
    <w:p w:rsidR="00E84A36" w:rsidRDefault="00E84A36" w:rsidP="004D7CAD">
      <w:pPr>
        <w:autoSpaceDE w:val="0"/>
        <w:autoSpaceDN w:val="0"/>
        <w:adjustRightInd w:val="0"/>
        <w:jc w:val="both"/>
        <w:rPr>
          <w:b/>
        </w:rPr>
      </w:pPr>
    </w:p>
    <w:p w:rsidR="00E84A36" w:rsidRPr="00E2440C" w:rsidRDefault="00F9179A" w:rsidP="00E2440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spellStart"/>
      <w:r w:rsidRPr="00E2440C">
        <w:rPr>
          <w:b/>
          <w:sz w:val="26"/>
          <w:szCs w:val="26"/>
        </w:rPr>
        <w:t>Câu</w:t>
      </w:r>
      <w:proofErr w:type="spellEnd"/>
      <w:r w:rsidRPr="00E2440C">
        <w:rPr>
          <w:b/>
          <w:sz w:val="26"/>
          <w:szCs w:val="26"/>
        </w:rPr>
        <w:t xml:space="preserve"> 5: </w:t>
      </w:r>
      <w:r w:rsidRPr="00E2440C">
        <w:rPr>
          <w:sz w:val="26"/>
          <w:szCs w:val="26"/>
        </w:rPr>
        <w:t xml:space="preserve">(2.0 </w:t>
      </w:r>
      <w:proofErr w:type="spellStart"/>
      <w:r w:rsidRPr="00E2440C">
        <w:rPr>
          <w:sz w:val="26"/>
          <w:szCs w:val="26"/>
        </w:rPr>
        <w:t>điểm</w:t>
      </w:r>
      <w:proofErr w:type="spellEnd"/>
      <w:r w:rsidRPr="00E2440C">
        <w:rPr>
          <w:sz w:val="26"/>
          <w:szCs w:val="26"/>
        </w:rPr>
        <w:t>)</w:t>
      </w:r>
      <w:r w:rsidRPr="00E2440C">
        <w:rPr>
          <w:b/>
          <w:sz w:val="26"/>
          <w:szCs w:val="26"/>
        </w:rPr>
        <w:t xml:space="preserve"> </w:t>
      </w:r>
      <w:r w:rsidR="00E84A36" w:rsidRPr="00E2440C">
        <w:rPr>
          <w:sz w:val="26"/>
          <w:szCs w:val="26"/>
        </w:rPr>
        <w:t xml:space="preserve">Cho </w:t>
      </w:r>
      <w:proofErr w:type="spellStart"/>
      <w:r w:rsidR="00E84A36" w:rsidRPr="00E2440C">
        <w:rPr>
          <w:sz w:val="26"/>
          <w:szCs w:val="26"/>
        </w:rPr>
        <w:t>dầm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chịu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lực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như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b/>
          <w:bCs/>
          <w:i/>
          <w:iCs/>
          <w:sz w:val="26"/>
          <w:szCs w:val="26"/>
        </w:rPr>
        <w:t>hình</w:t>
      </w:r>
      <w:proofErr w:type="spellEnd"/>
      <w:r w:rsidR="00E84A36" w:rsidRPr="00E2440C">
        <w:rPr>
          <w:b/>
          <w:bCs/>
          <w:i/>
          <w:iCs/>
          <w:sz w:val="26"/>
          <w:szCs w:val="26"/>
        </w:rPr>
        <w:t xml:space="preserve"> 5</w:t>
      </w:r>
      <w:r w:rsidRPr="00E2440C">
        <w:rPr>
          <w:sz w:val="26"/>
          <w:szCs w:val="26"/>
        </w:rPr>
        <w:t>.</w:t>
      </w:r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Xác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định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các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thành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phần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DC5E41">
        <w:rPr>
          <w:sz w:val="26"/>
          <w:szCs w:val="26"/>
        </w:rPr>
        <w:t>lực</w:t>
      </w:r>
      <w:proofErr w:type="spellEnd"/>
      <w:r w:rsidR="00DC5E41">
        <w:rPr>
          <w:sz w:val="26"/>
          <w:szCs w:val="26"/>
        </w:rPr>
        <w:t xml:space="preserve"> </w:t>
      </w:r>
      <w:proofErr w:type="spellStart"/>
      <w:r w:rsidR="00DC5E41">
        <w:rPr>
          <w:sz w:val="26"/>
          <w:szCs w:val="26"/>
        </w:rPr>
        <w:t>cắt</w:t>
      </w:r>
      <w:proofErr w:type="spellEnd"/>
      <w:r w:rsidR="00DC5E41">
        <w:rPr>
          <w:sz w:val="26"/>
          <w:szCs w:val="26"/>
        </w:rPr>
        <w:t xml:space="preserve"> </w:t>
      </w:r>
      <w:proofErr w:type="spellStart"/>
      <w:r w:rsidR="00DC5E41">
        <w:rPr>
          <w:sz w:val="26"/>
          <w:szCs w:val="26"/>
        </w:rPr>
        <w:t>và</w:t>
      </w:r>
      <w:proofErr w:type="spellEnd"/>
      <w:r w:rsidR="00DC5E41">
        <w:rPr>
          <w:sz w:val="26"/>
          <w:szCs w:val="26"/>
        </w:rPr>
        <w:t xml:space="preserve"> moment </w:t>
      </w:r>
      <w:proofErr w:type="spellStart"/>
      <w:r w:rsidR="00DC5E41">
        <w:rPr>
          <w:sz w:val="26"/>
          <w:szCs w:val="26"/>
        </w:rPr>
        <w:t>uốn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phát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sinh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trên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mặt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cắt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ngang</w:t>
      </w:r>
      <w:proofErr w:type="spellEnd"/>
      <w:r w:rsidR="00E84A36" w:rsidRPr="00E2440C">
        <w:rPr>
          <w:sz w:val="26"/>
          <w:szCs w:val="26"/>
        </w:rPr>
        <w:t xml:space="preserve"> qua </w:t>
      </w:r>
      <w:r w:rsidR="00DC5E41">
        <w:rPr>
          <w:i/>
          <w:iCs/>
          <w:sz w:val="26"/>
          <w:szCs w:val="26"/>
        </w:rPr>
        <w:t>E</w:t>
      </w:r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là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hàm</w:t>
      </w:r>
      <w:proofErr w:type="spellEnd"/>
      <w:r w:rsidR="00E84A36" w:rsidRPr="00E2440C">
        <w:rPr>
          <w:sz w:val="26"/>
          <w:szCs w:val="26"/>
        </w:rPr>
        <w:t xml:space="preserve"> </w:t>
      </w:r>
      <w:proofErr w:type="spellStart"/>
      <w:r w:rsidR="00E84A36" w:rsidRPr="00E2440C">
        <w:rPr>
          <w:sz w:val="26"/>
          <w:szCs w:val="26"/>
        </w:rPr>
        <w:t>theo</w:t>
      </w:r>
      <w:proofErr w:type="spellEnd"/>
      <w:r w:rsidR="00E84A36" w:rsidRPr="00E2440C">
        <w:rPr>
          <w:sz w:val="26"/>
          <w:szCs w:val="26"/>
        </w:rPr>
        <w:t xml:space="preserve"> </w:t>
      </w:r>
      <w:r w:rsidR="00E84A36" w:rsidRPr="00E2440C">
        <w:rPr>
          <w:i/>
          <w:iCs/>
          <w:sz w:val="26"/>
          <w:szCs w:val="26"/>
        </w:rPr>
        <w:t>z</w:t>
      </w:r>
      <w:r w:rsidR="00E84A36" w:rsidRPr="00E2440C">
        <w:rPr>
          <w:sz w:val="26"/>
          <w:szCs w:val="26"/>
        </w:rPr>
        <w:t>.</w:t>
      </w:r>
      <w:r w:rsidR="00DC5E41">
        <w:rPr>
          <w:sz w:val="26"/>
          <w:szCs w:val="26"/>
        </w:rPr>
        <w:t xml:space="preserve"> </w:t>
      </w:r>
    </w:p>
    <w:p w:rsidR="00F9179A" w:rsidRDefault="005173C4" w:rsidP="00F9179A">
      <w:pPr>
        <w:autoSpaceDE w:val="0"/>
        <w:autoSpaceDN w:val="0"/>
        <w:adjustRightInd w:val="0"/>
        <w:ind w:left="-284"/>
        <w:jc w:val="center"/>
        <w:rPr>
          <w:sz w:val="42"/>
        </w:rPr>
      </w:pPr>
      <w:r>
        <w:rPr>
          <w:noProof/>
          <w:sz w:val="42"/>
        </w:rPr>
        <w:lastRenderedPageBreak/>
        <w:drawing>
          <wp:inline distT="0" distB="0" distL="0" distR="0">
            <wp:extent cx="3968750" cy="1537335"/>
            <wp:effectExtent l="0" t="0" r="0" b="0"/>
            <wp:docPr id="11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6D4" w:rsidRPr="00E2440C" w:rsidRDefault="004E06D4" w:rsidP="004E06D4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E2440C">
        <w:rPr>
          <w:b/>
          <w:sz w:val="26"/>
          <w:szCs w:val="26"/>
        </w:rPr>
        <w:t>Câu</w:t>
      </w:r>
      <w:proofErr w:type="spellEnd"/>
      <w:r w:rsidRPr="00E2440C">
        <w:rPr>
          <w:b/>
          <w:sz w:val="26"/>
          <w:szCs w:val="26"/>
        </w:rPr>
        <w:t xml:space="preserve"> 6: </w:t>
      </w:r>
      <w:r w:rsidRPr="00E2440C">
        <w:rPr>
          <w:sz w:val="26"/>
          <w:szCs w:val="26"/>
        </w:rPr>
        <w:t xml:space="preserve">(2.0 </w:t>
      </w:r>
      <w:proofErr w:type="spellStart"/>
      <w:r w:rsidRPr="00E2440C">
        <w:rPr>
          <w:sz w:val="26"/>
          <w:szCs w:val="26"/>
        </w:rPr>
        <w:t>điểm</w:t>
      </w:r>
      <w:proofErr w:type="spellEnd"/>
      <w:r w:rsidRPr="00E2440C">
        <w:rPr>
          <w:sz w:val="26"/>
          <w:szCs w:val="26"/>
        </w:rPr>
        <w:t>)</w:t>
      </w:r>
      <w:r w:rsidRPr="00E2440C">
        <w:rPr>
          <w:b/>
          <w:sz w:val="26"/>
          <w:szCs w:val="26"/>
        </w:rPr>
        <w:t xml:space="preserve"> </w:t>
      </w:r>
      <w:r w:rsidRPr="00E2440C">
        <w:rPr>
          <w:sz w:val="26"/>
          <w:szCs w:val="26"/>
        </w:rPr>
        <w:t xml:space="preserve">Cho </w:t>
      </w:r>
      <w:proofErr w:type="spellStart"/>
      <w:r w:rsidRPr="00E2440C">
        <w:rPr>
          <w:sz w:val="26"/>
          <w:szCs w:val="26"/>
        </w:rPr>
        <w:t>dầm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chịu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lực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như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b/>
          <w:bCs/>
          <w:i/>
          <w:iCs/>
          <w:sz w:val="26"/>
          <w:szCs w:val="26"/>
        </w:rPr>
        <w:t>hình</w:t>
      </w:r>
      <w:proofErr w:type="spellEnd"/>
      <w:r w:rsidRPr="00E2440C">
        <w:rPr>
          <w:b/>
          <w:bCs/>
          <w:i/>
          <w:iCs/>
          <w:sz w:val="26"/>
          <w:szCs w:val="26"/>
        </w:rPr>
        <w:t xml:space="preserve"> 6</w:t>
      </w:r>
      <w:r w:rsidRPr="00E2440C">
        <w:rPr>
          <w:sz w:val="26"/>
          <w:szCs w:val="26"/>
        </w:rPr>
        <w:t xml:space="preserve">. </w:t>
      </w:r>
      <w:proofErr w:type="spellStart"/>
      <w:r w:rsidRPr="00E2440C">
        <w:rPr>
          <w:sz w:val="26"/>
          <w:szCs w:val="26"/>
        </w:rPr>
        <w:t>Vẽ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các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biểu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đồ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="00E0708D">
        <w:rPr>
          <w:sz w:val="26"/>
          <w:szCs w:val="26"/>
        </w:rPr>
        <w:t>lực</w:t>
      </w:r>
      <w:proofErr w:type="spellEnd"/>
      <w:r w:rsidR="00E0708D">
        <w:rPr>
          <w:sz w:val="26"/>
          <w:szCs w:val="26"/>
        </w:rPr>
        <w:t xml:space="preserve"> </w:t>
      </w:r>
      <w:proofErr w:type="spellStart"/>
      <w:r w:rsidR="00E0708D">
        <w:rPr>
          <w:sz w:val="26"/>
          <w:szCs w:val="26"/>
        </w:rPr>
        <w:t>cắt</w:t>
      </w:r>
      <w:proofErr w:type="spellEnd"/>
      <w:r w:rsidR="00E0708D">
        <w:rPr>
          <w:sz w:val="26"/>
          <w:szCs w:val="26"/>
        </w:rPr>
        <w:t xml:space="preserve"> </w:t>
      </w:r>
      <w:proofErr w:type="spellStart"/>
      <w:r w:rsidR="00E0708D">
        <w:rPr>
          <w:sz w:val="26"/>
          <w:szCs w:val="26"/>
        </w:rPr>
        <w:t>và</w:t>
      </w:r>
      <w:proofErr w:type="spellEnd"/>
      <w:r w:rsidR="00E0708D">
        <w:rPr>
          <w:sz w:val="26"/>
          <w:szCs w:val="26"/>
        </w:rPr>
        <w:t xml:space="preserve"> moment </w:t>
      </w:r>
      <w:proofErr w:type="spellStart"/>
      <w:r w:rsidR="00E0708D">
        <w:rPr>
          <w:sz w:val="26"/>
          <w:szCs w:val="26"/>
        </w:rPr>
        <w:t>uốn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phát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sinh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trong</w:t>
      </w:r>
      <w:proofErr w:type="spellEnd"/>
      <w:r w:rsidRPr="00E2440C">
        <w:rPr>
          <w:sz w:val="26"/>
          <w:szCs w:val="26"/>
        </w:rPr>
        <w:t xml:space="preserve"> </w:t>
      </w:r>
      <w:proofErr w:type="spellStart"/>
      <w:r w:rsidRPr="00E2440C">
        <w:rPr>
          <w:sz w:val="26"/>
          <w:szCs w:val="26"/>
        </w:rPr>
        <w:t>dầm</w:t>
      </w:r>
      <w:proofErr w:type="spellEnd"/>
      <w:r w:rsidRPr="00E2440C">
        <w:rPr>
          <w:sz w:val="26"/>
          <w:szCs w:val="26"/>
        </w:rPr>
        <w:t>.</w:t>
      </w:r>
    </w:p>
    <w:p w:rsidR="008B439A" w:rsidRDefault="008B439A" w:rsidP="004E06D4">
      <w:pPr>
        <w:autoSpaceDE w:val="0"/>
        <w:autoSpaceDN w:val="0"/>
        <w:adjustRightInd w:val="0"/>
        <w:ind w:left="-284"/>
        <w:jc w:val="center"/>
        <w:rPr>
          <w:sz w:val="42"/>
        </w:rPr>
      </w:pPr>
    </w:p>
    <w:p w:rsidR="00BC0842" w:rsidRDefault="005173C4" w:rsidP="004E06D4">
      <w:pPr>
        <w:autoSpaceDE w:val="0"/>
        <w:autoSpaceDN w:val="0"/>
        <w:adjustRightInd w:val="0"/>
        <w:ind w:left="-284"/>
        <w:jc w:val="center"/>
        <w:rPr>
          <w:sz w:val="42"/>
        </w:rPr>
      </w:pPr>
      <w:r>
        <w:rPr>
          <w:noProof/>
          <w:sz w:val="42"/>
        </w:rPr>
        <w:drawing>
          <wp:inline distT="0" distB="0" distL="0" distR="0">
            <wp:extent cx="4178935" cy="1473835"/>
            <wp:effectExtent l="0" t="0" r="0" b="0"/>
            <wp:docPr id="11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222" w:rsidRDefault="00CD2222" w:rsidP="004E06D4">
      <w:pPr>
        <w:autoSpaceDE w:val="0"/>
        <w:autoSpaceDN w:val="0"/>
        <w:adjustRightInd w:val="0"/>
        <w:ind w:left="-284"/>
        <w:jc w:val="center"/>
        <w:rPr>
          <w:sz w:val="42"/>
        </w:rPr>
      </w:pPr>
    </w:p>
    <w:p w:rsidR="00B5481D" w:rsidRDefault="00B5481D" w:rsidP="00813AFB">
      <w:pPr>
        <w:tabs>
          <w:tab w:val="left" w:pos="0"/>
          <w:tab w:val="left" w:pos="284"/>
          <w:tab w:val="left" w:leader="dot" w:pos="709"/>
          <w:tab w:val="left" w:leader="dot" w:pos="993"/>
          <w:tab w:val="right" w:pos="9072"/>
        </w:tabs>
      </w:pPr>
    </w:p>
    <w:p w:rsidR="00323A79" w:rsidRDefault="00D76738" w:rsidP="00B71195">
      <w:pPr>
        <w:pBdr>
          <w:top w:val="single" w:sz="4" w:space="1" w:color="auto"/>
        </w:pBdr>
        <w:rPr>
          <w:i/>
          <w:sz w:val="26"/>
        </w:rPr>
      </w:pPr>
      <w:proofErr w:type="spellStart"/>
      <w:r w:rsidRPr="00DE2D1E">
        <w:rPr>
          <w:i/>
          <w:sz w:val="26"/>
        </w:rPr>
        <w:t>Ghi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chú</w:t>
      </w:r>
      <w:proofErr w:type="spellEnd"/>
      <w:r w:rsidRPr="00DE2D1E">
        <w:rPr>
          <w:i/>
          <w:sz w:val="26"/>
        </w:rPr>
        <w:t>:</w:t>
      </w:r>
      <w:r w:rsid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Cán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bộ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coi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thi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không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được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giải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thích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đề</w:t>
      </w:r>
      <w:proofErr w:type="spellEnd"/>
      <w:r w:rsidRPr="00DE2D1E">
        <w:rPr>
          <w:i/>
          <w:sz w:val="26"/>
        </w:rPr>
        <w:t xml:space="preserve"> </w:t>
      </w:r>
      <w:proofErr w:type="spellStart"/>
      <w:r w:rsidRPr="00DE2D1E">
        <w:rPr>
          <w:i/>
          <w:sz w:val="26"/>
        </w:rPr>
        <w:t>thi</w:t>
      </w:r>
      <w:proofErr w:type="spellEnd"/>
      <w:r w:rsidRPr="00DE2D1E">
        <w:rPr>
          <w:i/>
          <w:sz w:val="26"/>
        </w:rPr>
        <w:t>.</w:t>
      </w:r>
    </w:p>
    <w:p w:rsidR="00CD160F" w:rsidRDefault="00CD160F" w:rsidP="00DE2D1E">
      <w:pPr>
        <w:rPr>
          <w:i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94"/>
      </w:tblGrid>
      <w:tr w:rsidR="00A65DE2" w:rsidRPr="00280AD7" w:rsidTr="005F11B2">
        <w:trPr>
          <w:jc w:val="center"/>
        </w:trPr>
        <w:tc>
          <w:tcPr>
            <w:tcW w:w="7196" w:type="dxa"/>
          </w:tcPr>
          <w:p w:rsidR="00A65DE2" w:rsidRPr="00280AD7" w:rsidRDefault="00A65DE2" w:rsidP="0058031B">
            <w:pPr>
              <w:rPr>
                <w:b/>
                <w:color w:val="C00000"/>
              </w:rPr>
            </w:pPr>
            <w:proofErr w:type="spellStart"/>
            <w:r w:rsidRPr="00280AD7">
              <w:rPr>
                <w:b/>
                <w:color w:val="C00000"/>
              </w:rPr>
              <w:t>Chuẩn</w:t>
            </w:r>
            <w:proofErr w:type="spellEnd"/>
            <w:r w:rsidRPr="00280AD7">
              <w:rPr>
                <w:b/>
                <w:color w:val="C00000"/>
              </w:rPr>
              <w:t xml:space="preserve"> </w:t>
            </w:r>
            <w:proofErr w:type="spellStart"/>
            <w:r w:rsidRPr="00280AD7">
              <w:rPr>
                <w:b/>
                <w:color w:val="C00000"/>
              </w:rPr>
              <w:t>đầu</w:t>
            </w:r>
            <w:proofErr w:type="spellEnd"/>
            <w:r w:rsidRPr="00280AD7">
              <w:rPr>
                <w:b/>
                <w:color w:val="C00000"/>
              </w:rPr>
              <w:t xml:space="preserve"> </w:t>
            </w:r>
            <w:proofErr w:type="spellStart"/>
            <w:r w:rsidRPr="00280AD7">
              <w:rPr>
                <w:b/>
                <w:color w:val="C00000"/>
              </w:rPr>
              <w:t>ra</w:t>
            </w:r>
            <w:proofErr w:type="spellEnd"/>
            <w:r w:rsidRPr="00280AD7">
              <w:rPr>
                <w:b/>
                <w:color w:val="C00000"/>
              </w:rPr>
              <w:t xml:space="preserve"> </w:t>
            </w:r>
            <w:proofErr w:type="spellStart"/>
            <w:r w:rsidRPr="00280AD7">
              <w:rPr>
                <w:b/>
                <w:color w:val="C00000"/>
              </w:rPr>
              <w:t>của</w:t>
            </w:r>
            <w:proofErr w:type="spellEnd"/>
            <w:r w:rsidRPr="00280AD7">
              <w:rPr>
                <w:b/>
                <w:color w:val="C00000"/>
              </w:rPr>
              <w:t xml:space="preserve"> </w:t>
            </w:r>
            <w:proofErr w:type="spellStart"/>
            <w:r w:rsidRPr="00280AD7">
              <w:rPr>
                <w:b/>
                <w:color w:val="C00000"/>
              </w:rPr>
              <w:t>học</w:t>
            </w:r>
            <w:proofErr w:type="spellEnd"/>
            <w:r w:rsidRPr="00280AD7">
              <w:rPr>
                <w:b/>
                <w:color w:val="C00000"/>
              </w:rPr>
              <w:t xml:space="preserve"> </w:t>
            </w:r>
            <w:proofErr w:type="spellStart"/>
            <w:r w:rsidRPr="00280AD7">
              <w:rPr>
                <w:b/>
                <w:color w:val="C00000"/>
              </w:rPr>
              <w:t>phần</w:t>
            </w:r>
            <w:proofErr w:type="spellEnd"/>
            <w:r w:rsidRPr="00280AD7">
              <w:rPr>
                <w:b/>
                <w:color w:val="C00000"/>
              </w:rPr>
              <w:t xml:space="preserve"> (</w:t>
            </w:r>
            <w:proofErr w:type="spellStart"/>
            <w:r w:rsidRPr="00280AD7">
              <w:rPr>
                <w:b/>
                <w:color w:val="C00000"/>
              </w:rPr>
              <w:t>về</w:t>
            </w:r>
            <w:proofErr w:type="spellEnd"/>
            <w:r w:rsidRPr="00280AD7">
              <w:rPr>
                <w:b/>
                <w:color w:val="C00000"/>
              </w:rPr>
              <w:t xml:space="preserve"> </w:t>
            </w:r>
            <w:proofErr w:type="spellStart"/>
            <w:r w:rsidRPr="00280AD7">
              <w:rPr>
                <w:b/>
                <w:color w:val="C00000"/>
              </w:rPr>
              <w:t>kiến</w:t>
            </w:r>
            <w:proofErr w:type="spellEnd"/>
            <w:r w:rsidRPr="00280AD7">
              <w:rPr>
                <w:b/>
                <w:color w:val="C00000"/>
              </w:rPr>
              <w:t xml:space="preserve"> </w:t>
            </w:r>
            <w:proofErr w:type="spellStart"/>
            <w:r w:rsidRPr="00280AD7">
              <w:rPr>
                <w:b/>
                <w:color w:val="C00000"/>
              </w:rPr>
              <w:t>thức</w:t>
            </w:r>
            <w:proofErr w:type="spellEnd"/>
            <w:r w:rsidRPr="00280AD7">
              <w:rPr>
                <w:b/>
                <w:color w:val="C00000"/>
              </w:rPr>
              <w:t>)</w:t>
            </w:r>
          </w:p>
        </w:tc>
        <w:tc>
          <w:tcPr>
            <w:tcW w:w="2094" w:type="dxa"/>
          </w:tcPr>
          <w:p w:rsidR="00A65DE2" w:rsidRPr="00280AD7" w:rsidRDefault="00A65DE2" w:rsidP="0058031B">
            <w:pPr>
              <w:jc w:val="center"/>
              <w:rPr>
                <w:b/>
                <w:color w:val="C00000"/>
              </w:rPr>
            </w:pPr>
            <w:proofErr w:type="spellStart"/>
            <w:r w:rsidRPr="00280AD7">
              <w:rPr>
                <w:b/>
                <w:color w:val="C00000"/>
              </w:rPr>
              <w:t>Nội</w:t>
            </w:r>
            <w:proofErr w:type="spellEnd"/>
            <w:r w:rsidRPr="00280AD7">
              <w:rPr>
                <w:b/>
                <w:color w:val="C00000"/>
              </w:rPr>
              <w:t xml:space="preserve"> dung </w:t>
            </w:r>
            <w:proofErr w:type="spellStart"/>
            <w:r w:rsidRPr="00280AD7">
              <w:rPr>
                <w:b/>
                <w:color w:val="C00000"/>
              </w:rPr>
              <w:t>kiểm</w:t>
            </w:r>
            <w:proofErr w:type="spellEnd"/>
            <w:r w:rsidRPr="00280AD7">
              <w:rPr>
                <w:b/>
                <w:color w:val="C00000"/>
              </w:rPr>
              <w:t xml:space="preserve"> </w:t>
            </w:r>
            <w:proofErr w:type="spellStart"/>
            <w:r w:rsidRPr="00280AD7">
              <w:rPr>
                <w:b/>
                <w:color w:val="C00000"/>
              </w:rPr>
              <w:t>tra</w:t>
            </w:r>
            <w:proofErr w:type="spellEnd"/>
          </w:p>
        </w:tc>
      </w:tr>
      <w:tr w:rsidR="00A65DE2" w:rsidRPr="00280AD7" w:rsidTr="005F11B2">
        <w:trPr>
          <w:jc w:val="center"/>
        </w:trPr>
        <w:tc>
          <w:tcPr>
            <w:tcW w:w="7196" w:type="dxa"/>
          </w:tcPr>
          <w:p w:rsidR="00A65DE2" w:rsidRPr="00280AD7" w:rsidRDefault="00A65DE2" w:rsidP="0058031B">
            <w:pPr>
              <w:rPr>
                <w:b/>
                <w:color w:val="C00000"/>
              </w:rPr>
            </w:pPr>
            <w:r w:rsidRPr="00C879F7">
              <w:t xml:space="preserve">[G </w:t>
            </w:r>
            <w:r>
              <w:t>1</w:t>
            </w:r>
            <w:r w:rsidRPr="00C879F7">
              <w:t>.</w:t>
            </w:r>
            <w:r>
              <w:t>1</w:t>
            </w:r>
            <w:r w:rsidRPr="00C879F7">
              <w:t xml:space="preserve">]: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loại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lực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mômen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với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Nhận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được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loại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phóng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rắn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hệ</w:t>
            </w:r>
            <w:proofErr w:type="spellEnd"/>
          </w:p>
        </w:tc>
        <w:tc>
          <w:tcPr>
            <w:tcW w:w="2094" w:type="dxa"/>
          </w:tcPr>
          <w:p w:rsidR="00A65DE2" w:rsidRPr="00280AD7" w:rsidRDefault="00A65DE2" w:rsidP="0058031B">
            <w:pPr>
              <w:jc w:val="center"/>
              <w:rPr>
                <w:b/>
                <w:color w:val="C00000"/>
              </w:rPr>
            </w:pPr>
            <w:proofErr w:type="spellStart"/>
            <w:r w:rsidRPr="00C340EA">
              <w:t>Câu</w:t>
            </w:r>
            <w:proofErr w:type="spellEnd"/>
            <w:r w:rsidRPr="00C340EA">
              <w:t xml:space="preserve"> 1</w:t>
            </w:r>
            <w:r>
              <w:t>, 2</w:t>
            </w:r>
            <w:r w:rsidR="005F11B2">
              <w:t>, 3, 4, 5, 6</w:t>
            </w:r>
          </w:p>
        </w:tc>
      </w:tr>
      <w:tr w:rsidR="00A65DE2" w:rsidRPr="00C340EA" w:rsidTr="005F11B2">
        <w:trPr>
          <w:jc w:val="center"/>
        </w:trPr>
        <w:tc>
          <w:tcPr>
            <w:tcW w:w="7196" w:type="dxa"/>
            <w:vAlign w:val="center"/>
          </w:tcPr>
          <w:p w:rsidR="00A65DE2" w:rsidRPr="00C879F7" w:rsidRDefault="00A65DE2" w:rsidP="0058031B">
            <w:pPr>
              <w:jc w:val="both"/>
            </w:pPr>
            <w:r w:rsidRPr="00C879F7">
              <w:t xml:space="preserve">[G </w:t>
            </w:r>
            <w:r>
              <w:t>1</w:t>
            </w:r>
            <w:r w:rsidRPr="00C879F7">
              <w:t>.</w:t>
            </w:r>
            <w:r>
              <w:t>2</w:t>
            </w:r>
            <w:r w:rsidRPr="00C879F7">
              <w:t xml:space="preserve">]: </w:t>
            </w:r>
            <w:proofErr w:type="spellStart"/>
            <w:r>
              <w:rPr>
                <w:bCs/>
                <w:color w:val="000000"/>
              </w:rPr>
              <w:t>Biết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phân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tích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tìm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điều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kiện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cân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bằng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của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hệ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dưới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dụng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của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hệ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lực</w:t>
            </w:r>
            <w:proofErr w:type="spellEnd"/>
          </w:p>
        </w:tc>
        <w:tc>
          <w:tcPr>
            <w:tcW w:w="2094" w:type="dxa"/>
            <w:vAlign w:val="center"/>
          </w:tcPr>
          <w:p w:rsidR="00A65DE2" w:rsidRPr="00C340EA" w:rsidRDefault="00A65DE2" w:rsidP="0058031B">
            <w:pPr>
              <w:jc w:val="center"/>
            </w:pPr>
            <w:proofErr w:type="spellStart"/>
            <w:r w:rsidRPr="00C340EA">
              <w:t>Câu</w:t>
            </w:r>
            <w:proofErr w:type="spellEnd"/>
            <w:r w:rsidRPr="00C340EA">
              <w:t xml:space="preserve"> 1</w:t>
            </w:r>
            <w:r>
              <w:t>, 2, 3, 4, 5</w:t>
            </w:r>
            <w:r w:rsidR="005F11B2">
              <w:t>, 6</w:t>
            </w:r>
          </w:p>
        </w:tc>
      </w:tr>
      <w:tr w:rsidR="00A65DE2" w:rsidRPr="00C340EA" w:rsidTr="005F11B2">
        <w:trPr>
          <w:jc w:val="center"/>
        </w:trPr>
        <w:tc>
          <w:tcPr>
            <w:tcW w:w="7196" w:type="dxa"/>
            <w:vAlign w:val="center"/>
          </w:tcPr>
          <w:p w:rsidR="00A65DE2" w:rsidRPr="00C879F7" w:rsidRDefault="00A65DE2" w:rsidP="0058031B">
            <w:pPr>
              <w:jc w:val="both"/>
            </w:pPr>
            <w:r w:rsidRPr="00C879F7">
              <w:t xml:space="preserve">[G </w:t>
            </w:r>
            <w:r>
              <w:t>1</w:t>
            </w:r>
            <w:r w:rsidRPr="00C879F7">
              <w:t>.</w:t>
            </w:r>
            <w:r>
              <w:t>3</w:t>
            </w:r>
            <w:r w:rsidRPr="00C879F7">
              <w:t xml:space="preserve">]: </w:t>
            </w:r>
            <w:r>
              <w:rPr>
                <w:bCs/>
                <w:lang w:val="vi-VN"/>
              </w:rPr>
              <w:t>Phân tích và xác định</w:t>
            </w:r>
            <w:r w:rsidRPr="00383DD1">
              <w:rPr>
                <w:bCs/>
                <w:lang w:val="vi-VN"/>
              </w:rPr>
              <w:t xml:space="preserve"> được các thành phần nội lực phát sinh trên mặt cắt</w:t>
            </w:r>
            <w:r>
              <w:rPr>
                <w:bCs/>
                <w:lang w:val="vi-VN"/>
              </w:rPr>
              <w:t xml:space="preserve"> ngang</w:t>
            </w:r>
            <w:r w:rsidRPr="00383DD1">
              <w:rPr>
                <w:bCs/>
                <w:lang w:val="vi-VN"/>
              </w:rPr>
              <w:t>, vẽ và giải thích được ý nghĩa của</w:t>
            </w:r>
            <w:r>
              <w:rPr>
                <w:bCs/>
                <w:lang w:val="vi-VN"/>
              </w:rPr>
              <w:t xml:space="preserve"> các</w:t>
            </w:r>
            <w:r w:rsidRPr="00383DD1">
              <w:rPr>
                <w:bCs/>
                <w:lang w:val="vi-VN"/>
              </w:rPr>
              <w:t xml:space="preserve"> biểu đồ nội lực trong thanh bằng phương pháp mặt cắt biến thiên và phương pháp vẽ nhanh.</w:t>
            </w:r>
          </w:p>
        </w:tc>
        <w:tc>
          <w:tcPr>
            <w:tcW w:w="2094" w:type="dxa"/>
            <w:vAlign w:val="center"/>
          </w:tcPr>
          <w:p w:rsidR="00A65DE2" w:rsidRPr="00C340EA" w:rsidRDefault="00A65DE2" w:rsidP="0058031B">
            <w:pPr>
              <w:jc w:val="center"/>
            </w:pPr>
            <w:proofErr w:type="spellStart"/>
            <w:r w:rsidRPr="00C340EA">
              <w:t>Câu</w:t>
            </w:r>
            <w:proofErr w:type="spellEnd"/>
            <w:r w:rsidRPr="00C340EA">
              <w:t xml:space="preserve"> </w:t>
            </w:r>
            <w:r w:rsidR="005F11B2">
              <w:t>4</w:t>
            </w:r>
            <w:r>
              <w:t xml:space="preserve">, </w:t>
            </w:r>
            <w:r w:rsidR="005F11B2">
              <w:t>5</w:t>
            </w:r>
            <w:r>
              <w:t xml:space="preserve">, </w:t>
            </w:r>
            <w:r w:rsidR="005F11B2">
              <w:t>6</w:t>
            </w:r>
          </w:p>
        </w:tc>
      </w:tr>
    </w:tbl>
    <w:p w:rsidR="0041654E" w:rsidRDefault="00897E29" w:rsidP="006218C6">
      <w:pPr>
        <w:ind w:left="720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5173C4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99695</wp:posOffset>
                </wp:positionV>
                <wp:extent cx="2721610" cy="1517650"/>
                <wp:effectExtent l="13335" t="7620" r="8255" b="8255"/>
                <wp:wrapNone/>
                <wp:docPr id="346727143" name="Text 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125" w:rsidRPr="00323A79" w:rsidRDefault="000F7125" w:rsidP="000F712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 w:rsidRPr="00323A79">
                              <w:rPr>
                                <w:sz w:val="26"/>
                              </w:rPr>
                              <w:t>N</w:t>
                            </w:r>
                            <w:r>
                              <w:rPr>
                                <w:sz w:val="26"/>
                              </w:rPr>
                              <w:t>gày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="00EF6A1A">
                              <w:rPr>
                                <w:sz w:val="26"/>
                              </w:rPr>
                              <w:t>3</w:t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323A79">
                              <w:rPr>
                                <w:sz w:val="26"/>
                              </w:rPr>
                              <w:t>tháng</w:t>
                            </w:r>
                            <w:proofErr w:type="spellEnd"/>
                            <w:r w:rsidRPr="00323A79">
                              <w:rPr>
                                <w:sz w:val="26"/>
                              </w:rPr>
                              <w:t xml:space="preserve"> </w:t>
                            </w:r>
                            <w:r w:rsidR="00EF6A1A">
                              <w:rPr>
                                <w:sz w:val="26"/>
                              </w:rPr>
                              <w:t>6</w:t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323A79">
                              <w:rPr>
                                <w:sz w:val="26"/>
                              </w:rPr>
                              <w:t>năm</w:t>
                            </w:r>
                            <w:proofErr w:type="spellEnd"/>
                            <w:r w:rsidRPr="00323A79">
                              <w:rPr>
                                <w:sz w:val="26"/>
                              </w:rPr>
                              <w:t xml:space="preserve"> 20</w:t>
                            </w:r>
                            <w:r w:rsidR="00EE5013">
                              <w:rPr>
                                <w:sz w:val="26"/>
                              </w:rPr>
                              <w:t>2</w:t>
                            </w:r>
                            <w:r w:rsidR="00EF6A1A">
                              <w:rPr>
                                <w:sz w:val="26"/>
                              </w:rPr>
                              <w:t>4</w:t>
                            </w:r>
                          </w:p>
                          <w:p w:rsidR="000F7125" w:rsidRPr="00DE2D1E" w:rsidRDefault="000F7125" w:rsidP="000F71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D1E">
                              <w:rPr>
                                <w:b/>
                              </w:rPr>
                              <w:t xml:space="preserve">Thông qua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Trưởng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ngành</w:t>
                            </w:r>
                            <w:proofErr w:type="spellEnd"/>
                          </w:p>
                          <w:p w:rsidR="000F7125" w:rsidRDefault="000F7125" w:rsidP="000F712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E2D1E">
                              <w:rPr>
                                <w:i/>
                              </w:rPr>
                              <w:t>(</w:t>
                            </w:r>
                            <w:proofErr w:type="spellStart"/>
                            <w:r w:rsidRPr="00DE2D1E">
                              <w:rPr>
                                <w:i/>
                              </w:rPr>
                              <w:t>ký</w:t>
                            </w:r>
                            <w:proofErr w:type="spellEnd"/>
                            <w:r w:rsidRPr="00DE2D1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2D1E">
                              <w:rPr>
                                <w:i/>
                              </w:rPr>
                              <w:t>và</w:t>
                            </w:r>
                            <w:proofErr w:type="spellEnd"/>
                            <w:r w:rsidRPr="00DE2D1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2D1E">
                              <w:rPr>
                                <w:i/>
                              </w:rPr>
                              <w:t>ghi</w:t>
                            </w:r>
                            <w:proofErr w:type="spellEnd"/>
                            <w:r w:rsidRPr="00DE2D1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2D1E">
                              <w:rPr>
                                <w:i/>
                              </w:rPr>
                              <w:t>rõ</w:t>
                            </w:r>
                            <w:proofErr w:type="spellEnd"/>
                            <w:r w:rsidRPr="00DE2D1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2D1E">
                              <w:rPr>
                                <w:i/>
                              </w:rPr>
                              <w:t>họ</w:t>
                            </w:r>
                            <w:proofErr w:type="spellEnd"/>
                            <w:r w:rsidRPr="00DE2D1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E2D1E">
                              <w:rPr>
                                <w:i/>
                              </w:rPr>
                              <w:t>tên</w:t>
                            </w:r>
                            <w:proofErr w:type="spellEnd"/>
                            <w:r w:rsidRPr="00DE2D1E">
                              <w:rPr>
                                <w:i/>
                              </w:rPr>
                              <w:t>)</w:t>
                            </w:r>
                          </w:p>
                          <w:p w:rsidR="000F7125" w:rsidRDefault="000F7125" w:rsidP="000F712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E5013" w:rsidRDefault="00EE5013" w:rsidP="000F712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F7125" w:rsidRDefault="000F7125" w:rsidP="000F71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F7125" w:rsidRPr="000F7125" w:rsidRDefault="000F7125" w:rsidP="000F71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7125">
                              <w:rPr>
                                <w:b/>
                              </w:rPr>
                              <w:t>TS. Lê Trung Kiên</w:t>
                            </w:r>
                          </w:p>
                          <w:p w:rsidR="000F7125" w:rsidRDefault="000F7125" w:rsidP="000F71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5" o:spid="_x0000_s1026" type="#_x0000_t202" style="position:absolute;left:0;text-align:left;margin-left:271.3pt;margin-top:7.85pt;width:214.3pt;height:119.5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" strokecolor="white">
                <v:textbox style="mso-fit-shape-to-text:t">
                  <w:txbxContent>
                    <w:p w:rsidR="000F7125" w:rsidRPr="00323A79" w:rsidRDefault="000F7125" w:rsidP="000F7125">
                      <w:pPr>
                        <w:jc w:val="center"/>
                        <w:rPr>
                          <w:sz w:val="26"/>
                        </w:rPr>
                      </w:pPr>
                      <w:proofErr w:type="spellStart"/>
                      <w:r w:rsidRPr="00323A79">
                        <w:rPr>
                          <w:sz w:val="26"/>
                        </w:rPr>
                        <w:t>N</w:t>
                      </w:r>
                      <w:r>
                        <w:rPr>
                          <w:sz w:val="26"/>
                        </w:rPr>
                        <w:t>gày</w:t>
                      </w:r>
                      <w:proofErr w:type="spellEnd"/>
                      <w:r>
                        <w:rPr>
                          <w:sz w:val="26"/>
                        </w:rPr>
                        <w:t xml:space="preserve"> </w:t>
                      </w:r>
                      <w:r w:rsidR="00EF6A1A">
                        <w:rPr>
                          <w:sz w:val="26"/>
                        </w:rPr>
                        <w:t>3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proofErr w:type="spellStart"/>
                      <w:r w:rsidRPr="00323A79">
                        <w:rPr>
                          <w:sz w:val="26"/>
                        </w:rPr>
                        <w:t>tháng</w:t>
                      </w:r>
                      <w:proofErr w:type="spellEnd"/>
                      <w:r w:rsidRPr="00323A79">
                        <w:rPr>
                          <w:sz w:val="26"/>
                        </w:rPr>
                        <w:t xml:space="preserve"> </w:t>
                      </w:r>
                      <w:r w:rsidR="00EF6A1A">
                        <w:rPr>
                          <w:sz w:val="26"/>
                        </w:rPr>
                        <w:t>6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proofErr w:type="spellStart"/>
                      <w:r w:rsidRPr="00323A79">
                        <w:rPr>
                          <w:sz w:val="26"/>
                        </w:rPr>
                        <w:t>năm</w:t>
                      </w:r>
                      <w:proofErr w:type="spellEnd"/>
                      <w:r w:rsidRPr="00323A79">
                        <w:rPr>
                          <w:sz w:val="26"/>
                        </w:rPr>
                        <w:t xml:space="preserve"> 20</w:t>
                      </w:r>
                      <w:r w:rsidR="00EE5013">
                        <w:rPr>
                          <w:sz w:val="26"/>
                        </w:rPr>
                        <w:t>2</w:t>
                      </w:r>
                      <w:r w:rsidR="00EF6A1A">
                        <w:rPr>
                          <w:sz w:val="26"/>
                        </w:rPr>
                        <w:t>4</w:t>
                      </w:r>
                    </w:p>
                    <w:p w:rsidR="000F7125" w:rsidRPr="00DE2D1E" w:rsidRDefault="000F7125" w:rsidP="000F7125">
                      <w:pPr>
                        <w:jc w:val="center"/>
                        <w:rPr>
                          <w:b/>
                        </w:rPr>
                      </w:pPr>
                      <w:r w:rsidRPr="00DE2D1E">
                        <w:rPr>
                          <w:b/>
                        </w:rPr>
                        <w:t xml:space="preserve">Thông qua </w:t>
                      </w:r>
                      <w:proofErr w:type="spellStart"/>
                      <w:r>
                        <w:rPr>
                          <w:b/>
                        </w:rPr>
                        <w:t>Trưởng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ngành</w:t>
                      </w:r>
                      <w:proofErr w:type="spellEnd"/>
                    </w:p>
                    <w:p w:rsidR="000F7125" w:rsidRDefault="000F7125" w:rsidP="000F7125">
                      <w:pPr>
                        <w:jc w:val="center"/>
                        <w:rPr>
                          <w:i/>
                        </w:rPr>
                      </w:pPr>
                      <w:r w:rsidRPr="00DE2D1E">
                        <w:rPr>
                          <w:i/>
                        </w:rPr>
                        <w:t>(</w:t>
                      </w:r>
                      <w:proofErr w:type="spellStart"/>
                      <w:r w:rsidRPr="00DE2D1E">
                        <w:rPr>
                          <w:i/>
                        </w:rPr>
                        <w:t>ký</w:t>
                      </w:r>
                      <w:proofErr w:type="spellEnd"/>
                      <w:r w:rsidRPr="00DE2D1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DE2D1E">
                        <w:rPr>
                          <w:i/>
                        </w:rPr>
                        <w:t>và</w:t>
                      </w:r>
                      <w:proofErr w:type="spellEnd"/>
                      <w:r w:rsidRPr="00DE2D1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DE2D1E">
                        <w:rPr>
                          <w:i/>
                        </w:rPr>
                        <w:t>ghi</w:t>
                      </w:r>
                      <w:proofErr w:type="spellEnd"/>
                      <w:r w:rsidRPr="00DE2D1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DE2D1E">
                        <w:rPr>
                          <w:i/>
                        </w:rPr>
                        <w:t>rõ</w:t>
                      </w:r>
                      <w:proofErr w:type="spellEnd"/>
                      <w:r w:rsidRPr="00DE2D1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DE2D1E">
                        <w:rPr>
                          <w:i/>
                        </w:rPr>
                        <w:t>họ</w:t>
                      </w:r>
                      <w:proofErr w:type="spellEnd"/>
                      <w:r w:rsidRPr="00DE2D1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DE2D1E">
                        <w:rPr>
                          <w:i/>
                        </w:rPr>
                        <w:t>tên</w:t>
                      </w:r>
                      <w:proofErr w:type="spellEnd"/>
                      <w:r w:rsidRPr="00DE2D1E">
                        <w:rPr>
                          <w:i/>
                        </w:rPr>
                        <w:t>)</w:t>
                      </w:r>
                    </w:p>
                    <w:p w:rsidR="000F7125" w:rsidRDefault="000F7125" w:rsidP="000F7125">
                      <w:pPr>
                        <w:jc w:val="center"/>
                        <w:rPr>
                          <w:i/>
                        </w:rPr>
                      </w:pPr>
                    </w:p>
                    <w:p w:rsidR="00EE5013" w:rsidRDefault="00EE5013" w:rsidP="000F7125">
                      <w:pPr>
                        <w:jc w:val="center"/>
                        <w:rPr>
                          <w:i/>
                        </w:rPr>
                      </w:pPr>
                    </w:p>
                    <w:p w:rsidR="000F7125" w:rsidRDefault="000F7125" w:rsidP="000F7125">
                      <w:pPr>
                        <w:jc w:val="center"/>
                        <w:rPr>
                          <w:b/>
                        </w:rPr>
                      </w:pPr>
                    </w:p>
                    <w:p w:rsidR="000F7125" w:rsidRPr="000F7125" w:rsidRDefault="000F7125" w:rsidP="000F7125">
                      <w:pPr>
                        <w:jc w:val="center"/>
                        <w:rPr>
                          <w:b/>
                        </w:rPr>
                      </w:pPr>
                      <w:r w:rsidRPr="000F7125">
                        <w:rPr>
                          <w:b/>
                        </w:rPr>
                        <w:t>TS. Lê Trung Kiên</w:t>
                      </w:r>
                    </w:p>
                    <w:p w:rsidR="000F7125" w:rsidRDefault="000F7125" w:rsidP="000F71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1654E" w:rsidRDefault="0041654E"/>
    <w:p w:rsidR="0041654E" w:rsidRDefault="0041654E"/>
    <w:p w:rsidR="001A6627" w:rsidRDefault="001A6627"/>
    <w:p w:rsidR="0041654E" w:rsidRDefault="00D73640" w:rsidP="00D73640">
      <w:pPr>
        <w:tabs>
          <w:tab w:val="left" w:pos="1495"/>
        </w:tabs>
      </w:pPr>
      <w:r>
        <w:tab/>
      </w:r>
    </w:p>
    <w:p w:rsidR="00A960A9" w:rsidRDefault="00A960A9" w:rsidP="00F75996"/>
    <w:p w:rsidR="00FA5852" w:rsidRPr="00FA5852" w:rsidRDefault="00FA5852" w:rsidP="00FA5852"/>
    <w:p w:rsidR="00FA5852" w:rsidRPr="00FA5852" w:rsidRDefault="00FA5852" w:rsidP="00FA5852"/>
    <w:p w:rsidR="00FA5852" w:rsidRPr="00FA5852" w:rsidRDefault="00FA5852" w:rsidP="00FA5852"/>
    <w:p w:rsidR="00FA5852" w:rsidRPr="00FA5852" w:rsidRDefault="00FA5852" w:rsidP="00FA5852"/>
    <w:p w:rsidR="00FA5852" w:rsidRPr="00FA5852" w:rsidRDefault="00FA5852" w:rsidP="00FA5852"/>
    <w:p w:rsidR="00FA5852" w:rsidRPr="00FA5852" w:rsidRDefault="00FA5852" w:rsidP="00FA5852"/>
    <w:p w:rsidR="00FA5852" w:rsidRPr="00FA5852" w:rsidRDefault="00FA5852" w:rsidP="00FA5852"/>
    <w:p w:rsidR="00FA5852" w:rsidRDefault="00FA5852" w:rsidP="00FA5852"/>
    <w:p w:rsidR="00FA5852" w:rsidRDefault="00FA5852" w:rsidP="00FA5852">
      <w:pPr>
        <w:jc w:val="center"/>
        <w:rPr>
          <w:b/>
          <w:bCs/>
        </w:rPr>
      </w:pPr>
      <w:r w:rsidRPr="00332913">
        <w:rPr>
          <w:b/>
          <w:bCs/>
        </w:rPr>
        <w:br w:type="page"/>
      </w:r>
      <w:r w:rsidRPr="00332913">
        <w:rPr>
          <w:b/>
          <w:bCs/>
        </w:rPr>
        <w:lastRenderedPageBreak/>
        <w:t>ĐÁP ÁN</w:t>
      </w:r>
    </w:p>
    <w:p w:rsidR="00FC547C" w:rsidRPr="00332913" w:rsidRDefault="00FC547C" w:rsidP="00FA585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3"/>
        <w:gridCol w:w="810"/>
        <w:gridCol w:w="631"/>
        <w:gridCol w:w="357"/>
        <w:gridCol w:w="28"/>
        <w:gridCol w:w="2298"/>
        <w:gridCol w:w="17"/>
        <w:gridCol w:w="781"/>
      </w:tblGrid>
      <w:tr w:rsidR="00386085" w:rsidRPr="00386085" w:rsidTr="00CE6E07">
        <w:tc>
          <w:tcPr>
            <w:tcW w:w="9985" w:type="dxa"/>
            <w:gridSpan w:val="7"/>
          </w:tcPr>
          <w:p w:rsidR="00386085" w:rsidRPr="00386085" w:rsidRDefault="00BE2485" w:rsidP="00BE2485">
            <w:pPr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Câu</w:t>
            </w:r>
            <w:proofErr w:type="spellEnd"/>
            <w:r w:rsidRPr="00386085">
              <w:rPr>
                <w:b/>
                <w:bCs/>
              </w:rPr>
              <w:t xml:space="preserve"> 1. (2.0 </w:t>
            </w: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  <w:r w:rsidRPr="00386085">
              <w:rPr>
                <w:b/>
                <w:bCs/>
              </w:rPr>
              <w:t>)</w:t>
            </w:r>
          </w:p>
        </w:tc>
        <w:tc>
          <w:tcPr>
            <w:tcW w:w="780" w:type="dxa"/>
          </w:tcPr>
          <w:p w:rsidR="00386085" w:rsidRPr="00386085" w:rsidRDefault="00386085" w:rsidP="00386085">
            <w:pPr>
              <w:jc w:val="center"/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</w:p>
        </w:tc>
      </w:tr>
      <w:tr w:rsidR="00386085" w:rsidTr="00CE6E07">
        <w:tc>
          <w:tcPr>
            <w:tcW w:w="9985" w:type="dxa"/>
            <w:gridSpan w:val="7"/>
          </w:tcPr>
          <w:p w:rsidR="00386085" w:rsidRDefault="009220A1" w:rsidP="00FA5852">
            <w:r>
              <w:rPr>
                <w:noProof/>
              </w:rPr>
              <w:drawing>
                <wp:inline distT="0" distB="0" distL="0" distR="0" wp14:anchorId="608E9FD6">
                  <wp:extent cx="2816352" cy="1691640"/>
                  <wp:effectExtent l="0" t="0" r="3175" b="3810"/>
                  <wp:docPr id="186829900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352" cy="169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vAlign w:val="center"/>
          </w:tcPr>
          <w:p w:rsidR="00386085" w:rsidRDefault="00386085" w:rsidP="00386085">
            <w:pPr>
              <w:jc w:val="center"/>
            </w:pPr>
            <w:r>
              <w:t>0.5</w:t>
            </w:r>
            <w:r w:rsidR="001F0DFA">
              <w:t>0</w:t>
            </w:r>
          </w:p>
        </w:tc>
      </w:tr>
      <w:tr w:rsidR="008D609F" w:rsidTr="00BE2485">
        <w:tc>
          <w:tcPr>
            <w:tcW w:w="7642" w:type="dxa"/>
            <w:gridSpan w:val="4"/>
          </w:tcPr>
          <w:p w:rsidR="008D609F" w:rsidRPr="001F0DFA" w:rsidRDefault="008D609F" w:rsidP="00FA5852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↺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=0⇔10×3-2N+4×3×1.5=0</m:t>
                </m:r>
              </m:oMath>
            </m:oMathPara>
          </w:p>
        </w:tc>
        <w:tc>
          <w:tcPr>
            <w:tcW w:w="2343" w:type="dxa"/>
            <w:gridSpan w:val="3"/>
          </w:tcPr>
          <w:p w:rsidR="008D609F" w:rsidRPr="008D609F" w:rsidRDefault="008D609F" w:rsidP="008D609F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N=24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80" w:type="dxa"/>
            <w:vAlign w:val="center"/>
          </w:tcPr>
          <w:p w:rsidR="008D609F" w:rsidRDefault="008D609F" w:rsidP="00386085">
            <w:pPr>
              <w:jc w:val="center"/>
            </w:pPr>
            <w:r>
              <w:t>0.50</w:t>
            </w:r>
          </w:p>
        </w:tc>
      </w:tr>
      <w:tr w:rsidR="008D609F" w:rsidTr="00BE2485">
        <w:tc>
          <w:tcPr>
            <w:tcW w:w="7642" w:type="dxa"/>
            <w:gridSpan w:val="4"/>
          </w:tcPr>
          <w:p w:rsidR="008D609F" w:rsidRPr="001F0DFA" w:rsidRDefault="008D609F" w:rsidP="00FA5852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↑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r>
                  <w:rPr>
                    <w:rFonts w:ascii="Cambria Math" w:hAnsi="Cambria Math"/>
                  </w:rPr>
                  <m:t>=0⇔-10+N-4×3+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2343" w:type="dxa"/>
            <w:gridSpan w:val="3"/>
          </w:tcPr>
          <w:p w:rsidR="008D609F" w:rsidRPr="008D609F" w:rsidRDefault="00000000" w:rsidP="008D609F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=-2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80" w:type="dxa"/>
            <w:vAlign w:val="center"/>
          </w:tcPr>
          <w:p w:rsidR="008D609F" w:rsidRDefault="008D609F" w:rsidP="00386085">
            <w:pPr>
              <w:jc w:val="center"/>
            </w:pPr>
            <w:r>
              <w:t>0.50</w:t>
            </w:r>
          </w:p>
        </w:tc>
      </w:tr>
      <w:tr w:rsidR="008D609F" w:rsidTr="00BE2485">
        <w:tc>
          <w:tcPr>
            <w:tcW w:w="7642" w:type="dxa"/>
            <w:gridSpan w:val="4"/>
          </w:tcPr>
          <w:p w:rsidR="008D609F" w:rsidRPr="001F0DFA" w:rsidRDefault="008D609F" w:rsidP="00FA5852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2343" w:type="dxa"/>
            <w:gridSpan w:val="3"/>
          </w:tcPr>
          <w:p w:rsidR="008D609F" w:rsidRPr="008D609F" w:rsidRDefault="00000000" w:rsidP="008D609F">
            <w:pPr>
              <w:rPr>
                <w:b/>
                <w:b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780" w:type="dxa"/>
            <w:vAlign w:val="center"/>
          </w:tcPr>
          <w:p w:rsidR="008D609F" w:rsidRDefault="008D609F" w:rsidP="00386085">
            <w:pPr>
              <w:jc w:val="center"/>
            </w:pPr>
            <w:r>
              <w:t>0.50</w:t>
            </w:r>
          </w:p>
        </w:tc>
      </w:tr>
      <w:tr w:rsidR="009220A1" w:rsidRPr="00386085" w:rsidTr="00CE6E07">
        <w:tc>
          <w:tcPr>
            <w:tcW w:w="9985" w:type="dxa"/>
            <w:gridSpan w:val="7"/>
          </w:tcPr>
          <w:p w:rsidR="009220A1" w:rsidRPr="00386085" w:rsidRDefault="00BE2485" w:rsidP="00BE2485">
            <w:pPr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Câu</w:t>
            </w:r>
            <w:proofErr w:type="spellEnd"/>
            <w:r w:rsidRPr="003860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386085">
              <w:rPr>
                <w:b/>
                <w:bCs/>
              </w:rPr>
              <w:t>. (</w:t>
            </w:r>
            <w:r>
              <w:rPr>
                <w:b/>
                <w:bCs/>
              </w:rPr>
              <w:t>1</w:t>
            </w:r>
            <w:r w:rsidRPr="00386085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386085">
              <w:rPr>
                <w:b/>
                <w:bCs/>
              </w:rPr>
              <w:t xml:space="preserve"> </w:t>
            </w: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  <w:r w:rsidRPr="00386085">
              <w:rPr>
                <w:b/>
                <w:bCs/>
              </w:rPr>
              <w:t>)</w:t>
            </w:r>
          </w:p>
        </w:tc>
        <w:tc>
          <w:tcPr>
            <w:tcW w:w="780" w:type="dxa"/>
          </w:tcPr>
          <w:p w:rsidR="009220A1" w:rsidRPr="00386085" w:rsidRDefault="009220A1" w:rsidP="004D5D27">
            <w:pPr>
              <w:jc w:val="center"/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</w:p>
        </w:tc>
      </w:tr>
      <w:tr w:rsidR="009220A1" w:rsidTr="00CE6E07">
        <w:tc>
          <w:tcPr>
            <w:tcW w:w="9985" w:type="dxa"/>
            <w:gridSpan w:val="7"/>
          </w:tcPr>
          <w:p w:rsidR="009220A1" w:rsidRDefault="00DC6DDD" w:rsidP="004D5D27">
            <w:r>
              <w:rPr>
                <w:noProof/>
              </w:rPr>
              <w:drawing>
                <wp:inline distT="0" distB="0" distL="0" distR="0" wp14:anchorId="775E809B">
                  <wp:extent cx="4334256" cy="2331720"/>
                  <wp:effectExtent l="0" t="0" r="9525" b="0"/>
                  <wp:docPr id="11613236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256" cy="2331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vAlign w:val="center"/>
          </w:tcPr>
          <w:p w:rsidR="009220A1" w:rsidRDefault="009220A1" w:rsidP="004D5D27">
            <w:pPr>
              <w:jc w:val="center"/>
            </w:pPr>
            <w:r>
              <w:t>0.50</w:t>
            </w:r>
          </w:p>
        </w:tc>
      </w:tr>
      <w:tr w:rsidR="008D609F" w:rsidTr="00BE2485">
        <w:tc>
          <w:tcPr>
            <w:tcW w:w="7670" w:type="dxa"/>
            <w:gridSpan w:val="5"/>
          </w:tcPr>
          <w:p w:rsidR="008D609F" w:rsidRPr="001F0DFA" w:rsidRDefault="008D609F" w:rsidP="004D5D27">
            <w:r>
              <w:t xml:space="preserve">Thanh AB: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↺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=0⇔-3×2-3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</w:p>
        </w:tc>
        <w:tc>
          <w:tcPr>
            <w:tcW w:w="2315" w:type="dxa"/>
            <w:gridSpan w:val="2"/>
          </w:tcPr>
          <w:p w:rsidR="008D609F" w:rsidRPr="008D609F" w:rsidRDefault="00000000" w:rsidP="008D609F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=-2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80" w:type="dxa"/>
            <w:vAlign w:val="center"/>
          </w:tcPr>
          <w:p w:rsidR="008D609F" w:rsidRDefault="008D609F" w:rsidP="004D5D27">
            <w:pPr>
              <w:jc w:val="center"/>
            </w:pPr>
            <w:r>
              <w:t>0.50</w:t>
            </w:r>
          </w:p>
        </w:tc>
      </w:tr>
      <w:tr w:rsidR="008D609F" w:rsidTr="00BE2485">
        <w:tc>
          <w:tcPr>
            <w:tcW w:w="7670" w:type="dxa"/>
            <w:gridSpan w:val="5"/>
          </w:tcPr>
          <w:p w:rsidR="008D609F" w:rsidRPr="001F0DFA" w:rsidRDefault="008D609F" w:rsidP="004D5D27">
            <w:r>
              <w:t xml:space="preserve">Thanh BC: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↺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=0⇔5×2×1+2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</w:p>
        </w:tc>
        <w:tc>
          <w:tcPr>
            <w:tcW w:w="2315" w:type="dxa"/>
            <w:gridSpan w:val="2"/>
          </w:tcPr>
          <w:p w:rsidR="008D609F" w:rsidRPr="008D609F" w:rsidRDefault="00000000" w:rsidP="008D609F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=-5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80" w:type="dxa"/>
            <w:vAlign w:val="center"/>
          </w:tcPr>
          <w:p w:rsidR="008D609F" w:rsidRDefault="008D609F" w:rsidP="004D5D27">
            <w:pPr>
              <w:jc w:val="center"/>
            </w:pPr>
            <w:r>
              <w:t>0.50</w:t>
            </w:r>
          </w:p>
        </w:tc>
      </w:tr>
      <w:tr w:rsidR="002E69CB" w:rsidRPr="00386085" w:rsidTr="00CE6E07">
        <w:tc>
          <w:tcPr>
            <w:tcW w:w="9985" w:type="dxa"/>
            <w:gridSpan w:val="7"/>
          </w:tcPr>
          <w:p w:rsidR="002E69CB" w:rsidRPr="00386085" w:rsidRDefault="00BE2485" w:rsidP="00BE2485">
            <w:pPr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Câu</w:t>
            </w:r>
            <w:proofErr w:type="spellEnd"/>
            <w:r w:rsidRPr="003860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386085">
              <w:rPr>
                <w:b/>
                <w:bCs/>
              </w:rPr>
              <w:t>. (</w:t>
            </w:r>
            <w:r>
              <w:rPr>
                <w:b/>
                <w:bCs/>
              </w:rPr>
              <w:t>1</w:t>
            </w:r>
            <w:r w:rsidRPr="00386085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386085">
              <w:rPr>
                <w:b/>
                <w:bCs/>
              </w:rPr>
              <w:t xml:space="preserve"> </w:t>
            </w: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  <w:r w:rsidRPr="00386085">
              <w:rPr>
                <w:b/>
                <w:bCs/>
              </w:rPr>
              <w:t>)</w:t>
            </w:r>
          </w:p>
        </w:tc>
        <w:tc>
          <w:tcPr>
            <w:tcW w:w="780" w:type="dxa"/>
          </w:tcPr>
          <w:p w:rsidR="002E69CB" w:rsidRPr="00386085" w:rsidRDefault="002E69CB" w:rsidP="004D5D27">
            <w:pPr>
              <w:jc w:val="center"/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</w:p>
        </w:tc>
      </w:tr>
      <w:tr w:rsidR="002E69CB" w:rsidTr="00CE6E07">
        <w:tc>
          <w:tcPr>
            <w:tcW w:w="9985" w:type="dxa"/>
            <w:gridSpan w:val="7"/>
          </w:tcPr>
          <w:p w:rsidR="002E69CB" w:rsidRDefault="002E69CB" w:rsidP="004D5D27">
            <w:r>
              <w:rPr>
                <w:noProof/>
              </w:rPr>
              <w:drawing>
                <wp:inline distT="0" distB="0" distL="0" distR="0" wp14:anchorId="630B8AD4">
                  <wp:extent cx="2112264" cy="1792224"/>
                  <wp:effectExtent l="0" t="0" r="2540" b="0"/>
                  <wp:docPr id="127819645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264" cy="1792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vAlign w:val="center"/>
          </w:tcPr>
          <w:p w:rsidR="002E69CB" w:rsidRDefault="002E69CB" w:rsidP="004D5D27">
            <w:pPr>
              <w:jc w:val="center"/>
            </w:pPr>
            <w:r>
              <w:t>0.50</w:t>
            </w:r>
          </w:p>
        </w:tc>
      </w:tr>
      <w:tr w:rsidR="008D609F" w:rsidTr="00BE2485">
        <w:tc>
          <w:tcPr>
            <w:tcW w:w="6654" w:type="dxa"/>
            <w:gridSpan w:val="2"/>
          </w:tcPr>
          <w:p w:rsidR="008D609F" w:rsidRPr="001F0DFA" w:rsidRDefault="008D609F" w:rsidP="004D5D27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↺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=0⇔-3×2+2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331" w:type="dxa"/>
            <w:gridSpan w:val="5"/>
          </w:tcPr>
          <w:p w:rsidR="008D609F" w:rsidRPr="008D609F" w:rsidRDefault="00000000" w:rsidP="008D609F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80" w:type="dxa"/>
            <w:vAlign w:val="center"/>
          </w:tcPr>
          <w:p w:rsidR="008D609F" w:rsidRDefault="008D609F" w:rsidP="004D5D27">
            <w:pPr>
              <w:jc w:val="center"/>
            </w:pPr>
            <w:r>
              <w:t>0.50</w:t>
            </w:r>
          </w:p>
        </w:tc>
      </w:tr>
      <w:tr w:rsidR="008D609F" w:rsidTr="00BE2485">
        <w:tc>
          <w:tcPr>
            <w:tcW w:w="6654" w:type="dxa"/>
            <w:gridSpan w:val="2"/>
          </w:tcPr>
          <w:p w:rsidR="008D609F" w:rsidRPr="001F0DFA" w:rsidRDefault="008D609F" w:rsidP="002E69CB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↑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r>
                  <w:rPr>
                    <w:rFonts w:ascii="Cambria Math" w:hAnsi="Cambria Math"/>
                  </w:rPr>
                  <m:t>=0⇔-3-2+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CF</m:t>
                    </m:r>
                  </m:sub>
                </m:sSub>
                <m:r>
                  <w:rPr>
                    <w:rFonts w:ascii="Cambria Math" w:hAnsi="Cambria Math"/>
                  </w:rPr>
                  <m:t>/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3331" w:type="dxa"/>
            <w:gridSpan w:val="5"/>
          </w:tcPr>
          <w:p w:rsidR="008D609F" w:rsidRPr="008D609F" w:rsidRDefault="00000000" w:rsidP="008D609F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</w:rPr>
                  <m:t>kN≅7.07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80" w:type="dxa"/>
            <w:vAlign w:val="center"/>
          </w:tcPr>
          <w:p w:rsidR="008D609F" w:rsidRDefault="008D609F" w:rsidP="002E69CB">
            <w:pPr>
              <w:jc w:val="center"/>
            </w:pPr>
            <w:r>
              <w:t>0.50</w:t>
            </w:r>
          </w:p>
        </w:tc>
      </w:tr>
      <w:tr w:rsidR="00087933" w:rsidRPr="00386085" w:rsidTr="00CE6E07">
        <w:tc>
          <w:tcPr>
            <w:tcW w:w="9985" w:type="dxa"/>
            <w:gridSpan w:val="7"/>
          </w:tcPr>
          <w:p w:rsidR="00087933" w:rsidRPr="00386085" w:rsidRDefault="00BE2485" w:rsidP="00BE2485">
            <w:pPr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Câu</w:t>
            </w:r>
            <w:proofErr w:type="spellEnd"/>
            <w:r w:rsidRPr="003860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386085">
              <w:rPr>
                <w:b/>
                <w:bCs/>
              </w:rPr>
              <w:t>. (</w:t>
            </w:r>
            <w:r>
              <w:rPr>
                <w:b/>
                <w:bCs/>
              </w:rPr>
              <w:t>1</w:t>
            </w:r>
            <w:r w:rsidRPr="00386085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386085">
              <w:rPr>
                <w:b/>
                <w:bCs/>
              </w:rPr>
              <w:t xml:space="preserve"> </w:t>
            </w: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  <w:r w:rsidRPr="00386085">
              <w:rPr>
                <w:b/>
                <w:bCs/>
              </w:rPr>
              <w:t>)</w:t>
            </w:r>
          </w:p>
        </w:tc>
        <w:tc>
          <w:tcPr>
            <w:tcW w:w="780" w:type="dxa"/>
          </w:tcPr>
          <w:p w:rsidR="00087933" w:rsidRPr="00386085" w:rsidRDefault="00087933" w:rsidP="004D5D27">
            <w:pPr>
              <w:jc w:val="center"/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</w:p>
        </w:tc>
      </w:tr>
      <w:tr w:rsidR="00087933" w:rsidTr="00CE6E07">
        <w:tc>
          <w:tcPr>
            <w:tcW w:w="9985" w:type="dxa"/>
            <w:gridSpan w:val="7"/>
          </w:tcPr>
          <w:p w:rsidR="00087933" w:rsidRDefault="00087933" w:rsidP="004D5D27">
            <w:r>
              <w:rPr>
                <w:noProof/>
              </w:rPr>
              <w:drawing>
                <wp:inline distT="0" distB="0" distL="0" distR="0" wp14:anchorId="7C0BDA81">
                  <wp:extent cx="2441448" cy="1435608"/>
                  <wp:effectExtent l="0" t="0" r="0" b="0"/>
                  <wp:docPr id="177428915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448" cy="14356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vAlign w:val="center"/>
          </w:tcPr>
          <w:p w:rsidR="00087933" w:rsidRDefault="00087933" w:rsidP="004D5D27">
            <w:pPr>
              <w:jc w:val="center"/>
            </w:pPr>
            <w:r>
              <w:t>0.25</w:t>
            </w:r>
          </w:p>
        </w:tc>
      </w:tr>
      <w:tr w:rsidR="00CE6E07" w:rsidTr="00BE2485">
        <w:tc>
          <w:tcPr>
            <w:tcW w:w="7284" w:type="dxa"/>
            <w:gridSpan w:val="3"/>
          </w:tcPr>
          <w:p w:rsidR="00CE6E07" w:rsidRPr="001F0DFA" w:rsidRDefault="00CE6E07" w:rsidP="004D5D27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↺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=0⇔-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-2×2×1-6×2=0</m:t>
                </m:r>
              </m:oMath>
            </m:oMathPara>
          </w:p>
        </w:tc>
        <w:tc>
          <w:tcPr>
            <w:tcW w:w="2701" w:type="dxa"/>
            <w:gridSpan w:val="4"/>
          </w:tcPr>
          <w:p w:rsidR="00CE6E07" w:rsidRPr="00CE6E07" w:rsidRDefault="00000000" w:rsidP="00CE6E07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16</m:t>
                </m:r>
                <m:r>
                  <w:rPr>
                    <w:rFonts w:ascii="Cambria Math" w:hAnsi="Cambria Math"/>
                  </w:rPr>
                  <m:t>kNm</m:t>
                </m:r>
              </m:oMath>
            </m:oMathPara>
          </w:p>
        </w:tc>
        <w:tc>
          <w:tcPr>
            <w:tcW w:w="780" w:type="dxa"/>
            <w:vAlign w:val="center"/>
          </w:tcPr>
          <w:p w:rsidR="00CE6E07" w:rsidRDefault="00CE6E07" w:rsidP="004D5D27">
            <w:pPr>
              <w:jc w:val="center"/>
            </w:pPr>
            <w:r>
              <w:t>0.25</w:t>
            </w:r>
          </w:p>
        </w:tc>
      </w:tr>
      <w:tr w:rsidR="00CE6E07" w:rsidTr="00BE2485">
        <w:tc>
          <w:tcPr>
            <w:tcW w:w="7284" w:type="dxa"/>
            <w:gridSpan w:val="3"/>
          </w:tcPr>
          <w:p w:rsidR="00CE6E07" w:rsidRPr="001F0DFA" w:rsidRDefault="00CE6E07" w:rsidP="004D5D2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↑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r>
                  <w:rPr>
                    <w:rFonts w:ascii="Cambria Math" w:hAnsi="Cambria Math"/>
                  </w:rPr>
                  <m:t>=0⇔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-2×2-6=0</m:t>
                </m:r>
              </m:oMath>
            </m:oMathPara>
          </w:p>
        </w:tc>
        <w:tc>
          <w:tcPr>
            <w:tcW w:w="2701" w:type="dxa"/>
            <w:gridSpan w:val="4"/>
          </w:tcPr>
          <w:p w:rsidR="00CE6E07" w:rsidRPr="00CE6E07" w:rsidRDefault="00000000" w:rsidP="00CE6E07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=10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80" w:type="dxa"/>
            <w:vAlign w:val="center"/>
          </w:tcPr>
          <w:p w:rsidR="00CE6E07" w:rsidRDefault="00CE6E07" w:rsidP="004D5D27">
            <w:pPr>
              <w:jc w:val="center"/>
            </w:pPr>
            <w:r>
              <w:t>0.25</w:t>
            </w:r>
          </w:p>
        </w:tc>
      </w:tr>
      <w:tr w:rsidR="00CE6E07" w:rsidTr="00BE2485">
        <w:tc>
          <w:tcPr>
            <w:tcW w:w="7284" w:type="dxa"/>
            <w:gridSpan w:val="3"/>
          </w:tcPr>
          <w:p w:rsidR="00CE6E07" w:rsidRPr="00087933" w:rsidRDefault="00CE6E07" w:rsidP="004D5D2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r>
                  <w:rPr>
                    <w:rFonts w:ascii="Cambria Math" w:hAnsi="Cambria Math"/>
                  </w:rPr>
                  <m:t>=0⇔-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w:rPr>
                    <w:rFonts w:ascii="Cambria Math" w:hAnsi="Cambria Math"/>
                  </w:rPr>
                  <m:t>-8=0</m:t>
                </m:r>
              </m:oMath>
            </m:oMathPara>
          </w:p>
        </w:tc>
        <w:tc>
          <w:tcPr>
            <w:tcW w:w="2701" w:type="dxa"/>
            <w:gridSpan w:val="4"/>
          </w:tcPr>
          <w:p w:rsidR="00CE6E07" w:rsidRPr="00CE6E07" w:rsidRDefault="00000000" w:rsidP="00CE6E07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=-8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80" w:type="dxa"/>
            <w:vAlign w:val="center"/>
          </w:tcPr>
          <w:p w:rsidR="00CE6E07" w:rsidRDefault="00CE6E07" w:rsidP="004D5D27">
            <w:pPr>
              <w:jc w:val="center"/>
            </w:pPr>
            <w:r>
              <w:t>0.25</w:t>
            </w:r>
          </w:p>
        </w:tc>
      </w:tr>
      <w:tr w:rsidR="00CE6E07" w:rsidRPr="00386085" w:rsidTr="00BE2485">
        <w:tc>
          <w:tcPr>
            <w:tcW w:w="9967" w:type="dxa"/>
            <w:gridSpan w:val="6"/>
          </w:tcPr>
          <w:p w:rsidR="00613E9F" w:rsidRPr="00386085" w:rsidRDefault="00BE2485" w:rsidP="00BE2485">
            <w:pPr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lastRenderedPageBreak/>
              <w:t>Câu</w:t>
            </w:r>
            <w:proofErr w:type="spellEnd"/>
            <w:r w:rsidRPr="003860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86085">
              <w:rPr>
                <w:b/>
                <w:bCs/>
              </w:rPr>
              <w:t>. (</w:t>
            </w:r>
            <w:r>
              <w:rPr>
                <w:b/>
                <w:bCs/>
              </w:rPr>
              <w:t>2</w:t>
            </w:r>
            <w:r w:rsidRPr="00386085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386085">
              <w:rPr>
                <w:b/>
                <w:bCs/>
              </w:rPr>
              <w:t xml:space="preserve"> </w:t>
            </w: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  <w:r w:rsidRPr="00386085">
              <w:rPr>
                <w:b/>
                <w:bCs/>
              </w:rPr>
              <w:t>)</w:t>
            </w:r>
          </w:p>
        </w:tc>
        <w:tc>
          <w:tcPr>
            <w:tcW w:w="798" w:type="dxa"/>
            <w:gridSpan w:val="2"/>
          </w:tcPr>
          <w:p w:rsidR="00613E9F" w:rsidRPr="00386085" w:rsidRDefault="00613E9F" w:rsidP="004D5D27">
            <w:pPr>
              <w:jc w:val="center"/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</w:p>
        </w:tc>
      </w:tr>
      <w:tr w:rsidR="00613E9F" w:rsidTr="00BE2485">
        <w:tc>
          <w:tcPr>
            <w:tcW w:w="9967" w:type="dxa"/>
            <w:gridSpan w:val="6"/>
          </w:tcPr>
          <w:p w:rsidR="00613E9F" w:rsidRDefault="00E2790D" w:rsidP="004D5D27">
            <w:r>
              <w:rPr>
                <w:noProof/>
              </w:rPr>
              <w:drawing>
                <wp:inline distT="0" distB="0" distL="0" distR="0" wp14:anchorId="3A5249B8">
                  <wp:extent cx="3611880" cy="1399032"/>
                  <wp:effectExtent l="0" t="0" r="0" b="0"/>
                  <wp:docPr id="77982872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880" cy="1399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gridSpan w:val="2"/>
            <w:vAlign w:val="center"/>
          </w:tcPr>
          <w:p w:rsidR="00613E9F" w:rsidRDefault="00613E9F" w:rsidP="004D5D27">
            <w:pPr>
              <w:jc w:val="center"/>
            </w:pPr>
            <w:r>
              <w:t>0.</w:t>
            </w:r>
            <w:r w:rsidR="008421B4">
              <w:t>25</w:t>
            </w:r>
          </w:p>
        </w:tc>
      </w:tr>
      <w:tr w:rsidR="00CE6E07" w:rsidTr="00BE2485">
        <w:trPr>
          <w:trHeight w:val="359"/>
        </w:trPr>
        <w:tc>
          <w:tcPr>
            <w:tcW w:w="7284" w:type="dxa"/>
            <w:gridSpan w:val="3"/>
          </w:tcPr>
          <w:p w:rsidR="00CE6E07" w:rsidRPr="001F0DFA" w:rsidRDefault="00CE6E07" w:rsidP="004D5D27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↺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=0⇔-8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+20×10+5×12×4=0</m:t>
                </m:r>
              </m:oMath>
            </m:oMathPara>
          </w:p>
        </w:tc>
        <w:tc>
          <w:tcPr>
            <w:tcW w:w="2683" w:type="dxa"/>
            <w:gridSpan w:val="3"/>
          </w:tcPr>
          <w:p w:rsidR="00CE6E07" w:rsidRPr="00CE6E07" w:rsidRDefault="00000000" w:rsidP="00CE6E07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=55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98" w:type="dxa"/>
            <w:gridSpan w:val="2"/>
            <w:vAlign w:val="center"/>
          </w:tcPr>
          <w:p w:rsidR="00CE6E07" w:rsidRDefault="00CE6E07" w:rsidP="004D5D27">
            <w:pPr>
              <w:jc w:val="center"/>
            </w:pPr>
            <w:r>
              <w:t>(0.50)</w:t>
            </w:r>
          </w:p>
        </w:tc>
      </w:tr>
      <w:tr w:rsidR="00CE6E07" w:rsidTr="00BE2485">
        <w:tc>
          <w:tcPr>
            <w:tcW w:w="7284" w:type="dxa"/>
            <w:gridSpan w:val="3"/>
          </w:tcPr>
          <w:p w:rsidR="00CE6E07" w:rsidRPr="001F0DFA" w:rsidRDefault="00CE6E07" w:rsidP="004D5D27">
            <w:proofErr w:type="spellStart"/>
            <w:r w:rsidRPr="00005452">
              <w:rPr>
                <w:b/>
                <w:bCs/>
              </w:rPr>
              <w:t>Hoặc</w:t>
            </w:r>
            <w:proofErr w:type="spellEnd"/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↺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=0⇔20×2-5×12×4+8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</w:p>
        </w:tc>
        <w:tc>
          <w:tcPr>
            <w:tcW w:w="2683" w:type="dxa"/>
            <w:gridSpan w:val="3"/>
          </w:tcPr>
          <w:p w:rsidR="00CE6E07" w:rsidRPr="00CE6E07" w:rsidRDefault="00000000" w:rsidP="00CE6E07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=25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98" w:type="dxa"/>
            <w:gridSpan w:val="2"/>
            <w:vAlign w:val="center"/>
          </w:tcPr>
          <w:p w:rsidR="00CE6E07" w:rsidRDefault="00CE6E07" w:rsidP="004D5D27">
            <w:pPr>
              <w:jc w:val="center"/>
            </w:pPr>
            <w:r>
              <w:t>(0.50)</w:t>
            </w:r>
          </w:p>
        </w:tc>
      </w:tr>
      <w:tr w:rsidR="00613E9F" w:rsidTr="00BE2485">
        <w:tc>
          <w:tcPr>
            <w:tcW w:w="9967" w:type="dxa"/>
            <w:gridSpan w:val="6"/>
          </w:tcPr>
          <w:p w:rsidR="00613E9F" w:rsidRPr="00087933" w:rsidRDefault="003071E6" w:rsidP="004D5D27">
            <w:r>
              <w:rPr>
                <w:noProof/>
              </w:rPr>
              <w:drawing>
                <wp:inline distT="0" distB="0" distL="0" distR="0" wp14:anchorId="00B761D6">
                  <wp:extent cx="2377440" cy="1536192"/>
                  <wp:effectExtent l="0" t="0" r="0" b="6985"/>
                  <wp:docPr id="93228954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36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gridSpan w:val="2"/>
            <w:vAlign w:val="center"/>
          </w:tcPr>
          <w:p w:rsidR="00613E9F" w:rsidRDefault="00613E9F" w:rsidP="004D5D27">
            <w:pPr>
              <w:jc w:val="center"/>
            </w:pPr>
            <w:r>
              <w:t>0.25</w:t>
            </w:r>
          </w:p>
        </w:tc>
      </w:tr>
      <w:tr w:rsidR="00CE6E07" w:rsidTr="00BE2485">
        <w:tc>
          <w:tcPr>
            <w:tcW w:w="5844" w:type="dxa"/>
          </w:tcPr>
          <w:p w:rsidR="00CE6E07" w:rsidRPr="003071E6" w:rsidRDefault="00CE6E07" w:rsidP="004D5D2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↑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r>
                  <w:rPr>
                    <w:rFonts w:ascii="Cambria Math" w:hAnsi="Cambria Math"/>
                  </w:rPr>
                  <m:t>=0⇔-20-5z+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-Q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4123" w:type="dxa"/>
            <w:gridSpan w:val="5"/>
          </w:tcPr>
          <w:p w:rsidR="00CE6E07" w:rsidRPr="00CE6E07" w:rsidRDefault="00CE6E07" w:rsidP="004D5D27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z+35</m:t>
                </m:r>
                <m:r>
                  <w:rPr>
                    <w:rFonts w:ascii="Cambria Math" w:hAnsi="Cambria Math"/>
                  </w:rPr>
                  <m:t xml:space="preserve"> (kN)</m:t>
                </m:r>
              </m:oMath>
            </m:oMathPara>
          </w:p>
        </w:tc>
        <w:tc>
          <w:tcPr>
            <w:tcW w:w="798" w:type="dxa"/>
            <w:gridSpan w:val="2"/>
            <w:vAlign w:val="center"/>
          </w:tcPr>
          <w:p w:rsidR="00CE6E07" w:rsidRDefault="00CE6E07" w:rsidP="004D5D27">
            <w:pPr>
              <w:jc w:val="center"/>
            </w:pPr>
            <w:r>
              <w:t>0.50</w:t>
            </w:r>
          </w:p>
        </w:tc>
      </w:tr>
      <w:tr w:rsidR="00CE6E07" w:rsidTr="00BE2485">
        <w:tc>
          <w:tcPr>
            <w:tcW w:w="5844" w:type="dxa"/>
          </w:tcPr>
          <w:p w:rsidR="00CE6E07" w:rsidRPr="001F0DFA" w:rsidRDefault="00CE6E07" w:rsidP="005E273F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↺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=0⇔20×z+5z×z/2-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z-2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+M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=0</m:t>
                </m:r>
              </m:oMath>
            </m:oMathPara>
          </w:p>
        </w:tc>
        <w:tc>
          <w:tcPr>
            <w:tcW w:w="4123" w:type="dxa"/>
            <w:gridSpan w:val="5"/>
          </w:tcPr>
          <w:p w:rsidR="00CE6E07" w:rsidRPr="00CE6E07" w:rsidRDefault="00CE6E07" w:rsidP="005E273F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M(z)=-2.5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z-110</m:t>
                </m:r>
                <m:r>
                  <w:rPr>
                    <w:rFonts w:ascii="Cambria Math" w:hAnsi="Cambria Math"/>
                  </w:rPr>
                  <m:t xml:space="preserve"> (kNm)</m:t>
                </m:r>
              </m:oMath>
            </m:oMathPara>
          </w:p>
        </w:tc>
        <w:tc>
          <w:tcPr>
            <w:tcW w:w="798" w:type="dxa"/>
            <w:gridSpan w:val="2"/>
            <w:vAlign w:val="center"/>
          </w:tcPr>
          <w:p w:rsidR="00CE6E07" w:rsidRDefault="00CE6E07" w:rsidP="005E273F">
            <w:pPr>
              <w:jc w:val="center"/>
            </w:pPr>
            <w:r>
              <w:t>0.50</w:t>
            </w:r>
          </w:p>
        </w:tc>
      </w:tr>
      <w:tr w:rsidR="007947CA" w:rsidRPr="00386085" w:rsidTr="004D5D27">
        <w:tc>
          <w:tcPr>
            <w:tcW w:w="9969" w:type="dxa"/>
            <w:gridSpan w:val="6"/>
          </w:tcPr>
          <w:p w:rsidR="007947CA" w:rsidRPr="00386085" w:rsidRDefault="00BE2485" w:rsidP="00BE2485">
            <w:pPr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Câu</w:t>
            </w:r>
            <w:proofErr w:type="spellEnd"/>
            <w:r w:rsidRPr="003860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Pr="00386085">
              <w:rPr>
                <w:b/>
                <w:bCs/>
              </w:rPr>
              <w:t>. (</w:t>
            </w:r>
            <w:r>
              <w:rPr>
                <w:b/>
                <w:bCs/>
              </w:rPr>
              <w:t>2</w:t>
            </w:r>
            <w:r w:rsidRPr="00386085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386085">
              <w:rPr>
                <w:b/>
                <w:bCs/>
              </w:rPr>
              <w:t xml:space="preserve"> </w:t>
            </w: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  <w:r w:rsidRPr="00386085">
              <w:rPr>
                <w:b/>
                <w:bCs/>
              </w:rPr>
              <w:t>)</w:t>
            </w:r>
          </w:p>
        </w:tc>
        <w:tc>
          <w:tcPr>
            <w:tcW w:w="796" w:type="dxa"/>
            <w:gridSpan w:val="2"/>
          </w:tcPr>
          <w:p w:rsidR="007947CA" w:rsidRPr="00386085" w:rsidRDefault="007947CA" w:rsidP="004D5D27">
            <w:pPr>
              <w:jc w:val="center"/>
              <w:rPr>
                <w:b/>
                <w:bCs/>
              </w:rPr>
            </w:pPr>
            <w:proofErr w:type="spellStart"/>
            <w:r w:rsidRPr="00386085">
              <w:rPr>
                <w:b/>
                <w:bCs/>
              </w:rPr>
              <w:t>Điểm</w:t>
            </w:r>
            <w:proofErr w:type="spellEnd"/>
          </w:p>
        </w:tc>
      </w:tr>
      <w:tr w:rsidR="007947CA" w:rsidTr="004D5D27">
        <w:tc>
          <w:tcPr>
            <w:tcW w:w="9969" w:type="dxa"/>
            <w:gridSpan w:val="6"/>
          </w:tcPr>
          <w:p w:rsidR="007947CA" w:rsidRDefault="000409BA" w:rsidP="004D5D27">
            <w:r>
              <w:rPr>
                <w:noProof/>
              </w:rPr>
              <w:drawing>
                <wp:inline distT="0" distB="0" distL="0" distR="0" wp14:anchorId="351B7861">
                  <wp:extent cx="3785616" cy="1335024"/>
                  <wp:effectExtent l="0" t="0" r="0" b="0"/>
                  <wp:docPr id="111954171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616" cy="1335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  <w:gridSpan w:val="2"/>
            <w:vAlign w:val="center"/>
          </w:tcPr>
          <w:p w:rsidR="007947CA" w:rsidRDefault="007947CA" w:rsidP="004D5D27">
            <w:pPr>
              <w:jc w:val="center"/>
            </w:pPr>
          </w:p>
        </w:tc>
      </w:tr>
      <w:tr w:rsidR="007947CA" w:rsidTr="004D5D27">
        <w:trPr>
          <w:trHeight w:val="359"/>
        </w:trPr>
        <w:tc>
          <w:tcPr>
            <w:tcW w:w="7285" w:type="dxa"/>
            <w:gridSpan w:val="3"/>
          </w:tcPr>
          <w:p w:rsidR="007947CA" w:rsidRPr="001F0DFA" w:rsidRDefault="007947CA" w:rsidP="004D5D27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↺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=0⇔-8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+5×10×5-5×2=0</m:t>
                </m:r>
              </m:oMath>
            </m:oMathPara>
          </w:p>
        </w:tc>
        <w:tc>
          <w:tcPr>
            <w:tcW w:w="2684" w:type="dxa"/>
            <w:gridSpan w:val="3"/>
          </w:tcPr>
          <w:p w:rsidR="007947CA" w:rsidRPr="00CE6E07" w:rsidRDefault="00000000" w:rsidP="004D5D27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=30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96" w:type="dxa"/>
            <w:gridSpan w:val="2"/>
            <w:vAlign w:val="center"/>
          </w:tcPr>
          <w:p w:rsidR="007947CA" w:rsidRDefault="00913AC5" w:rsidP="004D5D27">
            <w:pPr>
              <w:jc w:val="center"/>
            </w:pPr>
            <w:r>
              <w:t>0.25</w:t>
            </w:r>
          </w:p>
        </w:tc>
      </w:tr>
      <w:tr w:rsidR="007947CA" w:rsidTr="004D5D27">
        <w:tc>
          <w:tcPr>
            <w:tcW w:w="7285" w:type="dxa"/>
            <w:gridSpan w:val="3"/>
          </w:tcPr>
          <w:p w:rsidR="007947CA" w:rsidRPr="001F0DFA" w:rsidRDefault="000409BA" w:rsidP="004D5D27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↑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r>
                  <w:rPr>
                    <w:rFonts w:ascii="Cambria Math" w:hAnsi="Cambria Math"/>
                  </w:rPr>
                  <m:t>=0⇔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-5×10+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-5=0</m:t>
                </m:r>
              </m:oMath>
            </m:oMathPara>
          </w:p>
        </w:tc>
        <w:tc>
          <w:tcPr>
            <w:tcW w:w="2684" w:type="dxa"/>
            <w:gridSpan w:val="3"/>
          </w:tcPr>
          <w:p w:rsidR="007947CA" w:rsidRPr="00CE6E07" w:rsidRDefault="00000000" w:rsidP="004D5D27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=25</m:t>
                </m:r>
                <m:r>
                  <w:rPr>
                    <w:rFonts w:ascii="Cambria Math" w:hAnsi="Cambria Math"/>
                  </w:rPr>
                  <m:t>kN</m:t>
                </m:r>
              </m:oMath>
            </m:oMathPara>
          </w:p>
        </w:tc>
        <w:tc>
          <w:tcPr>
            <w:tcW w:w="796" w:type="dxa"/>
            <w:gridSpan w:val="2"/>
            <w:vAlign w:val="center"/>
          </w:tcPr>
          <w:p w:rsidR="007947CA" w:rsidRDefault="00913AC5" w:rsidP="004D5D27">
            <w:pPr>
              <w:jc w:val="center"/>
            </w:pPr>
            <w:r>
              <w:t>0.25</w:t>
            </w:r>
          </w:p>
        </w:tc>
      </w:tr>
      <w:tr w:rsidR="00F97EF8" w:rsidTr="00DD702D">
        <w:tc>
          <w:tcPr>
            <w:tcW w:w="9969" w:type="dxa"/>
            <w:gridSpan w:val="6"/>
          </w:tcPr>
          <w:p w:rsidR="00F97EF8" w:rsidRPr="007D50CA" w:rsidRDefault="00BE2485" w:rsidP="004D5D2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7BE655D">
                  <wp:extent cx="3831336" cy="2103120"/>
                  <wp:effectExtent l="0" t="0" r="0" b="0"/>
                  <wp:docPr id="1677629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336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  <w:gridSpan w:val="2"/>
            <w:vAlign w:val="center"/>
          </w:tcPr>
          <w:p w:rsidR="00F97EF8" w:rsidRDefault="00BE2485" w:rsidP="004D5D27">
            <w:pPr>
              <w:jc w:val="center"/>
            </w:pPr>
            <w:r>
              <w:t>0.75</w:t>
            </w:r>
          </w:p>
          <w:p w:rsidR="00BE2485" w:rsidRDefault="00BE2485" w:rsidP="004D5D27">
            <w:pPr>
              <w:jc w:val="center"/>
            </w:pPr>
          </w:p>
          <w:p w:rsidR="00BE2485" w:rsidRDefault="00BE2485" w:rsidP="004D5D27">
            <w:pPr>
              <w:jc w:val="center"/>
            </w:pPr>
          </w:p>
          <w:p w:rsidR="00BE2485" w:rsidRDefault="00BE2485" w:rsidP="004D5D27">
            <w:pPr>
              <w:jc w:val="center"/>
            </w:pPr>
          </w:p>
          <w:p w:rsidR="00BE2485" w:rsidRDefault="00BE2485" w:rsidP="004D5D27">
            <w:pPr>
              <w:jc w:val="center"/>
            </w:pPr>
          </w:p>
          <w:p w:rsidR="00BE2485" w:rsidRDefault="00BE2485" w:rsidP="004D5D27">
            <w:pPr>
              <w:jc w:val="center"/>
            </w:pPr>
            <w:r>
              <w:t>0.75</w:t>
            </w:r>
          </w:p>
        </w:tc>
      </w:tr>
    </w:tbl>
    <w:p w:rsidR="007947CA" w:rsidRPr="00FA5852" w:rsidRDefault="007947CA" w:rsidP="007947CA"/>
    <w:p w:rsidR="007947CA" w:rsidRPr="00FA5852" w:rsidRDefault="007947CA" w:rsidP="00FA5852"/>
    <w:sectPr w:rsidR="007947CA" w:rsidRPr="00FA5852" w:rsidSect="00FC547C">
      <w:pgSz w:w="11909" w:h="16834" w:code="9"/>
      <w:pgMar w:top="270" w:right="567" w:bottom="270" w:left="567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5985" w:rsidRDefault="00175985">
      <w:r>
        <w:separator/>
      </w:r>
    </w:p>
  </w:endnote>
  <w:endnote w:type="continuationSeparator" w:id="0">
    <w:p w:rsidR="00175985" w:rsidRDefault="0017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TimesTen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5985" w:rsidRDefault="00175985">
      <w:r>
        <w:separator/>
      </w:r>
    </w:p>
  </w:footnote>
  <w:footnote w:type="continuationSeparator" w:id="0">
    <w:p w:rsidR="00175985" w:rsidRDefault="0017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E33"/>
    <w:multiLevelType w:val="hybridMultilevel"/>
    <w:tmpl w:val="9684F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51AAC"/>
    <w:multiLevelType w:val="hybridMultilevel"/>
    <w:tmpl w:val="F9D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6782D"/>
    <w:multiLevelType w:val="hybridMultilevel"/>
    <w:tmpl w:val="D3E0F058"/>
    <w:lvl w:ilvl="0" w:tplc="A098897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A775B"/>
    <w:multiLevelType w:val="hybridMultilevel"/>
    <w:tmpl w:val="BDA6383A"/>
    <w:lvl w:ilvl="0" w:tplc="D7845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18AF"/>
    <w:multiLevelType w:val="hybridMultilevel"/>
    <w:tmpl w:val="2AFA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C793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9A57BF"/>
    <w:multiLevelType w:val="hybridMultilevel"/>
    <w:tmpl w:val="FCB689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E4953"/>
    <w:multiLevelType w:val="hybridMultilevel"/>
    <w:tmpl w:val="63204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946E9D"/>
    <w:multiLevelType w:val="hybridMultilevel"/>
    <w:tmpl w:val="0DB40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3B69"/>
    <w:multiLevelType w:val="hybridMultilevel"/>
    <w:tmpl w:val="F39C5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E712D"/>
    <w:multiLevelType w:val="hybridMultilevel"/>
    <w:tmpl w:val="2A240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2B3CF8"/>
    <w:multiLevelType w:val="hybridMultilevel"/>
    <w:tmpl w:val="D0DE9566"/>
    <w:lvl w:ilvl="0" w:tplc="6F6AC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A7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026BA2"/>
    <w:multiLevelType w:val="hybridMultilevel"/>
    <w:tmpl w:val="101C75FA"/>
    <w:lvl w:ilvl="0" w:tplc="190E94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51619674">
    <w:abstractNumId w:val="10"/>
  </w:num>
  <w:num w:numId="2" w16cid:durableId="1205561323">
    <w:abstractNumId w:val="7"/>
  </w:num>
  <w:num w:numId="3" w16cid:durableId="1554732319">
    <w:abstractNumId w:val="1"/>
  </w:num>
  <w:num w:numId="4" w16cid:durableId="1079450782">
    <w:abstractNumId w:val="0"/>
  </w:num>
  <w:num w:numId="5" w16cid:durableId="298073275">
    <w:abstractNumId w:val="4"/>
  </w:num>
  <w:num w:numId="6" w16cid:durableId="357781183">
    <w:abstractNumId w:val="11"/>
  </w:num>
  <w:num w:numId="7" w16cid:durableId="1212116348">
    <w:abstractNumId w:val="6"/>
  </w:num>
  <w:num w:numId="8" w16cid:durableId="2017029601">
    <w:abstractNumId w:val="12"/>
  </w:num>
  <w:num w:numId="9" w16cid:durableId="49148525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6578110">
    <w:abstractNumId w:val="9"/>
  </w:num>
  <w:num w:numId="11" w16cid:durableId="6908712">
    <w:abstractNumId w:val="2"/>
  </w:num>
  <w:num w:numId="12" w16cid:durableId="479269214">
    <w:abstractNumId w:val="5"/>
  </w:num>
  <w:num w:numId="13" w16cid:durableId="58132797">
    <w:abstractNumId w:val="13"/>
  </w:num>
  <w:num w:numId="14" w16cid:durableId="170068494">
    <w:abstractNumId w:val="3"/>
  </w:num>
  <w:num w:numId="15" w16cid:durableId="2095085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94"/>
    <w:rsid w:val="00004D8A"/>
    <w:rsid w:val="00005452"/>
    <w:rsid w:val="000137EC"/>
    <w:rsid w:val="00014711"/>
    <w:rsid w:val="00016C8A"/>
    <w:rsid w:val="00022C8F"/>
    <w:rsid w:val="000240E4"/>
    <w:rsid w:val="00040026"/>
    <w:rsid w:val="000409BA"/>
    <w:rsid w:val="00040D57"/>
    <w:rsid w:val="0005471B"/>
    <w:rsid w:val="0005554F"/>
    <w:rsid w:val="00064E7D"/>
    <w:rsid w:val="00067D2D"/>
    <w:rsid w:val="00070565"/>
    <w:rsid w:val="00077097"/>
    <w:rsid w:val="000779A7"/>
    <w:rsid w:val="00080F77"/>
    <w:rsid w:val="00087933"/>
    <w:rsid w:val="00094C01"/>
    <w:rsid w:val="000A6DFE"/>
    <w:rsid w:val="000A70AE"/>
    <w:rsid w:val="000F6FCB"/>
    <w:rsid w:val="000F7125"/>
    <w:rsid w:val="0011161A"/>
    <w:rsid w:val="001120FC"/>
    <w:rsid w:val="0011264E"/>
    <w:rsid w:val="001135A5"/>
    <w:rsid w:val="0012016F"/>
    <w:rsid w:val="00121E68"/>
    <w:rsid w:val="00126B62"/>
    <w:rsid w:val="00153E91"/>
    <w:rsid w:val="001566FD"/>
    <w:rsid w:val="00174F78"/>
    <w:rsid w:val="00175985"/>
    <w:rsid w:val="00180E31"/>
    <w:rsid w:val="001819DB"/>
    <w:rsid w:val="00190AA2"/>
    <w:rsid w:val="00192C01"/>
    <w:rsid w:val="00194634"/>
    <w:rsid w:val="00194F2A"/>
    <w:rsid w:val="001A6627"/>
    <w:rsid w:val="001B1221"/>
    <w:rsid w:val="001B1A09"/>
    <w:rsid w:val="001B777A"/>
    <w:rsid w:val="001C16C2"/>
    <w:rsid w:val="001C28F9"/>
    <w:rsid w:val="001D1EEC"/>
    <w:rsid w:val="001D637E"/>
    <w:rsid w:val="001F01F8"/>
    <w:rsid w:val="001F0DFA"/>
    <w:rsid w:val="001F3F1D"/>
    <w:rsid w:val="001F6859"/>
    <w:rsid w:val="00205D3B"/>
    <w:rsid w:val="00206825"/>
    <w:rsid w:val="00210ECA"/>
    <w:rsid w:val="002263F8"/>
    <w:rsid w:val="002324C9"/>
    <w:rsid w:val="00235835"/>
    <w:rsid w:val="00235F61"/>
    <w:rsid w:val="0023716C"/>
    <w:rsid w:val="0024076D"/>
    <w:rsid w:val="002411BD"/>
    <w:rsid w:val="0024346E"/>
    <w:rsid w:val="00257DA3"/>
    <w:rsid w:val="00270AD6"/>
    <w:rsid w:val="002761F7"/>
    <w:rsid w:val="00280AD7"/>
    <w:rsid w:val="00283CA3"/>
    <w:rsid w:val="002853A9"/>
    <w:rsid w:val="002B5AC4"/>
    <w:rsid w:val="002C4233"/>
    <w:rsid w:val="002D1102"/>
    <w:rsid w:val="002E2502"/>
    <w:rsid w:val="002E69CB"/>
    <w:rsid w:val="002F5D04"/>
    <w:rsid w:val="00301B7F"/>
    <w:rsid w:val="003071E6"/>
    <w:rsid w:val="00314A7D"/>
    <w:rsid w:val="003226A4"/>
    <w:rsid w:val="00323A79"/>
    <w:rsid w:val="00332913"/>
    <w:rsid w:val="00335E15"/>
    <w:rsid w:val="003403F8"/>
    <w:rsid w:val="00350154"/>
    <w:rsid w:val="003540AC"/>
    <w:rsid w:val="00362D97"/>
    <w:rsid w:val="00374B81"/>
    <w:rsid w:val="00376373"/>
    <w:rsid w:val="00380C6D"/>
    <w:rsid w:val="00386085"/>
    <w:rsid w:val="00392701"/>
    <w:rsid w:val="003A44A7"/>
    <w:rsid w:val="003B2F94"/>
    <w:rsid w:val="003B4333"/>
    <w:rsid w:val="003C502B"/>
    <w:rsid w:val="003D23E9"/>
    <w:rsid w:val="003D3EB1"/>
    <w:rsid w:val="00403866"/>
    <w:rsid w:val="004044D8"/>
    <w:rsid w:val="0041654E"/>
    <w:rsid w:val="00422EDA"/>
    <w:rsid w:val="00435C2C"/>
    <w:rsid w:val="0044737D"/>
    <w:rsid w:val="00454CC0"/>
    <w:rsid w:val="004717AF"/>
    <w:rsid w:val="00472B17"/>
    <w:rsid w:val="004823F2"/>
    <w:rsid w:val="004A5A51"/>
    <w:rsid w:val="004B2034"/>
    <w:rsid w:val="004C09C1"/>
    <w:rsid w:val="004D19C1"/>
    <w:rsid w:val="004D7CAD"/>
    <w:rsid w:val="004E06D4"/>
    <w:rsid w:val="004E688A"/>
    <w:rsid w:val="004E6902"/>
    <w:rsid w:val="004F5071"/>
    <w:rsid w:val="005173C4"/>
    <w:rsid w:val="005265D1"/>
    <w:rsid w:val="00541925"/>
    <w:rsid w:val="00545FA1"/>
    <w:rsid w:val="005542EB"/>
    <w:rsid w:val="00566979"/>
    <w:rsid w:val="00573F9E"/>
    <w:rsid w:val="00575999"/>
    <w:rsid w:val="00575EE4"/>
    <w:rsid w:val="0058031B"/>
    <w:rsid w:val="005B4DC8"/>
    <w:rsid w:val="005B5A5F"/>
    <w:rsid w:val="005C075A"/>
    <w:rsid w:val="005E273F"/>
    <w:rsid w:val="005E6196"/>
    <w:rsid w:val="005F11B2"/>
    <w:rsid w:val="00613E9F"/>
    <w:rsid w:val="006218C6"/>
    <w:rsid w:val="00633753"/>
    <w:rsid w:val="00642073"/>
    <w:rsid w:val="00643D3C"/>
    <w:rsid w:val="00651A99"/>
    <w:rsid w:val="00652BB7"/>
    <w:rsid w:val="00662197"/>
    <w:rsid w:val="00662F63"/>
    <w:rsid w:val="00663522"/>
    <w:rsid w:val="00663BE5"/>
    <w:rsid w:val="00671E50"/>
    <w:rsid w:val="0067265B"/>
    <w:rsid w:val="006735E1"/>
    <w:rsid w:val="00697BFB"/>
    <w:rsid w:val="00697DE9"/>
    <w:rsid w:val="006A2CE6"/>
    <w:rsid w:val="006A4067"/>
    <w:rsid w:val="006B4496"/>
    <w:rsid w:val="006B6D57"/>
    <w:rsid w:val="006B70B5"/>
    <w:rsid w:val="006C088E"/>
    <w:rsid w:val="006C4BC6"/>
    <w:rsid w:val="006D3E17"/>
    <w:rsid w:val="006F760A"/>
    <w:rsid w:val="00713984"/>
    <w:rsid w:val="00716443"/>
    <w:rsid w:val="00720C5A"/>
    <w:rsid w:val="00721002"/>
    <w:rsid w:val="00727C5F"/>
    <w:rsid w:val="00740B6C"/>
    <w:rsid w:val="007447E9"/>
    <w:rsid w:val="0075692B"/>
    <w:rsid w:val="007573D4"/>
    <w:rsid w:val="007573DD"/>
    <w:rsid w:val="007947CA"/>
    <w:rsid w:val="0079689E"/>
    <w:rsid w:val="007B23D3"/>
    <w:rsid w:val="007C0516"/>
    <w:rsid w:val="007C5A4B"/>
    <w:rsid w:val="007D50CA"/>
    <w:rsid w:val="007D70A2"/>
    <w:rsid w:val="007E3A34"/>
    <w:rsid w:val="007E4AE1"/>
    <w:rsid w:val="007F24C5"/>
    <w:rsid w:val="007F55B2"/>
    <w:rsid w:val="007F583A"/>
    <w:rsid w:val="00810933"/>
    <w:rsid w:val="00813AFB"/>
    <w:rsid w:val="00815804"/>
    <w:rsid w:val="008235CE"/>
    <w:rsid w:val="00834080"/>
    <w:rsid w:val="008349B4"/>
    <w:rsid w:val="008418F5"/>
    <w:rsid w:val="008421B4"/>
    <w:rsid w:val="00850B2B"/>
    <w:rsid w:val="00860377"/>
    <w:rsid w:val="008650B3"/>
    <w:rsid w:val="00870A2F"/>
    <w:rsid w:val="00871071"/>
    <w:rsid w:val="00874F18"/>
    <w:rsid w:val="0088549F"/>
    <w:rsid w:val="00897E29"/>
    <w:rsid w:val="008B099D"/>
    <w:rsid w:val="008B439A"/>
    <w:rsid w:val="008B4D51"/>
    <w:rsid w:val="008C381D"/>
    <w:rsid w:val="008C6C92"/>
    <w:rsid w:val="008D3196"/>
    <w:rsid w:val="008D609F"/>
    <w:rsid w:val="008E0C4D"/>
    <w:rsid w:val="008F530D"/>
    <w:rsid w:val="009000B8"/>
    <w:rsid w:val="00900E65"/>
    <w:rsid w:val="009035B2"/>
    <w:rsid w:val="009052FB"/>
    <w:rsid w:val="00913AC5"/>
    <w:rsid w:val="009157A0"/>
    <w:rsid w:val="009220A1"/>
    <w:rsid w:val="00931638"/>
    <w:rsid w:val="00935ECF"/>
    <w:rsid w:val="009408DB"/>
    <w:rsid w:val="00942D41"/>
    <w:rsid w:val="009438AD"/>
    <w:rsid w:val="00950973"/>
    <w:rsid w:val="00973E97"/>
    <w:rsid w:val="00993880"/>
    <w:rsid w:val="0099665B"/>
    <w:rsid w:val="00996F08"/>
    <w:rsid w:val="009A26A7"/>
    <w:rsid w:val="009A6A1F"/>
    <w:rsid w:val="009B70C8"/>
    <w:rsid w:val="009B70D8"/>
    <w:rsid w:val="009D27C5"/>
    <w:rsid w:val="009D3F50"/>
    <w:rsid w:val="009F73DE"/>
    <w:rsid w:val="00A00D4F"/>
    <w:rsid w:val="00A16F7A"/>
    <w:rsid w:val="00A22DCB"/>
    <w:rsid w:val="00A3401D"/>
    <w:rsid w:val="00A41434"/>
    <w:rsid w:val="00A461C4"/>
    <w:rsid w:val="00A61AC1"/>
    <w:rsid w:val="00A65DE2"/>
    <w:rsid w:val="00A84F1F"/>
    <w:rsid w:val="00A960A9"/>
    <w:rsid w:val="00AA20F7"/>
    <w:rsid w:val="00AB120C"/>
    <w:rsid w:val="00AB557F"/>
    <w:rsid w:val="00B00244"/>
    <w:rsid w:val="00B064E2"/>
    <w:rsid w:val="00B0716A"/>
    <w:rsid w:val="00B07204"/>
    <w:rsid w:val="00B10CFF"/>
    <w:rsid w:val="00B15500"/>
    <w:rsid w:val="00B257D0"/>
    <w:rsid w:val="00B5481D"/>
    <w:rsid w:val="00B67ACD"/>
    <w:rsid w:val="00B71195"/>
    <w:rsid w:val="00B723A8"/>
    <w:rsid w:val="00B8593F"/>
    <w:rsid w:val="00BA3221"/>
    <w:rsid w:val="00BC0842"/>
    <w:rsid w:val="00BD5BE0"/>
    <w:rsid w:val="00BE2485"/>
    <w:rsid w:val="00BF251F"/>
    <w:rsid w:val="00BF43FD"/>
    <w:rsid w:val="00BF44ED"/>
    <w:rsid w:val="00C20FF9"/>
    <w:rsid w:val="00C30342"/>
    <w:rsid w:val="00C340EA"/>
    <w:rsid w:val="00C35641"/>
    <w:rsid w:val="00C4025C"/>
    <w:rsid w:val="00C51A5B"/>
    <w:rsid w:val="00C563AD"/>
    <w:rsid w:val="00C67066"/>
    <w:rsid w:val="00C67B00"/>
    <w:rsid w:val="00C72F3C"/>
    <w:rsid w:val="00C856F6"/>
    <w:rsid w:val="00C879F7"/>
    <w:rsid w:val="00CA0EAD"/>
    <w:rsid w:val="00CA35F1"/>
    <w:rsid w:val="00CA7A59"/>
    <w:rsid w:val="00CB68A6"/>
    <w:rsid w:val="00CC3537"/>
    <w:rsid w:val="00CD160F"/>
    <w:rsid w:val="00CD2222"/>
    <w:rsid w:val="00CD3479"/>
    <w:rsid w:val="00CE634C"/>
    <w:rsid w:val="00CE6E07"/>
    <w:rsid w:val="00CF556F"/>
    <w:rsid w:val="00D0598D"/>
    <w:rsid w:val="00D20C7C"/>
    <w:rsid w:val="00D352D2"/>
    <w:rsid w:val="00D6208B"/>
    <w:rsid w:val="00D6524E"/>
    <w:rsid w:val="00D73640"/>
    <w:rsid w:val="00D76738"/>
    <w:rsid w:val="00D906D5"/>
    <w:rsid w:val="00DA1AE0"/>
    <w:rsid w:val="00DA2147"/>
    <w:rsid w:val="00DB0D4B"/>
    <w:rsid w:val="00DB3D52"/>
    <w:rsid w:val="00DB4055"/>
    <w:rsid w:val="00DC4030"/>
    <w:rsid w:val="00DC5E41"/>
    <w:rsid w:val="00DC6DDD"/>
    <w:rsid w:val="00DD1C5A"/>
    <w:rsid w:val="00DE042B"/>
    <w:rsid w:val="00DE2D1E"/>
    <w:rsid w:val="00DF04AD"/>
    <w:rsid w:val="00DF2947"/>
    <w:rsid w:val="00DF78D7"/>
    <w:rsid w:val="00E0017F"/>
    <w:rsid w:val="00E01D6B"/>
    <w:rsid w:val="00E0708D"/>
    <w:rsid w:val="00E17F39"/>
    <w:rsid w:val="00E2440C"/>
    <w:rsid w:val="00E2790D"/>
    <w:rsid w:val="00E34946"/>
    <w:rsid w:val="00E354F5"/>
    <w:rsid w:val="00E35CF9"/>
    <w:rsid w:val="00E371FF"/>
    <w:rsid w:val="00E5200B"/>
    <w:rsid w:val="00E56F7B"/>
    <w:rsid w:val="00E6109B"/>
    <w:rsid w:val="00E7198A"/>
    <w:rsid w:val="00E74CC8"/>
    <w:rsid w:val="00E77988"/>
    <w:rsid w:val="00E837DC"/>
    <w:rsid w:val="00E84520"/>
    <w:rsid w:val="00E84A36"/>
    <w:rsid w:val="00E866DB"/>
    <w:rsid w:val="00EA70D0"/>
    <w:rsid w:val="00EB5014"/>
    <w:rsid w:val="00EC47FB"/>
    <w:rsid w:val="00EC554F"/>
    <w:rsid w:val="00EC71D9"/>
    <w:rsid w:val="00ED0463"/>
    <w:rsid w:val="00ED05AA"/>
    <w:rsid w:val="00ED65F6"/>
    <w:rsid w:val="00ED6DDA"/>
    <w:rsid w:val="00EE5013"/>
    <w:rsid w:val="00EE6523"/>
    <w:rsid w:val="00EE7642"/>
    <w:rsid w:val="00EF6A1A"/>
    <w:rsid w:val="00F04F56"/>
    <w:rsid w:val="00F11E37"/>
    <w:rsid w:val="00F13F2C"/>
    <w:rsid w:val="00F15B72"/>
    <w:rsid w:val="00F22B23"/>
    <w:rsid w:val="00F30DD6"/>
    <w:rsid w:val="00F54C01"/>
    <w:rsid w:val="00F6112D"/>
    <w:rsid w:val="00F72CE0"/>
    <w:rsid w:val="00F75470"/>
    <w:rsid w:val="00F75996"/>
    <w:rsid w:val="00F838F8"/>
    <w:rsid w:val="00F9179A"/>
    <w:rsid w:val="00F97EF8"/>
    <w:rsid w:val="00FA5852"/>
    <w:rsid w:val="00FC0B75"/>
    <w:rsid w:val="00FC547C"/>
    <w:rsid w:val="00FD7DF7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DD00D"/>
  <w15:chartTrackingRefBased/>
  <w15:docId w15:val="{2F3DA1D4-49DC-4F7C-9DF7-903E231B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8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pPr>
      <w:numPr>
        <w:numId w:val="10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character" w:customStyle="1" w:styleId="apple-converted-space">
    <w:name w:val="apple-converted-space"/>
    <w:rsid w:val="00C879F7"/>
  </w:style>
  <w:style w:type="character" w:styleId="PlaceholderText">
    <w:name w:val="Placeholder Text"/>
    <w:basedOn w:val="DefaultParagraphFont"/>
    <w:uiPriority w:val="99"/>
    <w:semiHidden/>
    <w:rsid w:val="00C856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848C50-6805-401D-AF9D-8B3B4F1C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subject/>
  <dc:creator>Vu Do Cuong</dc:creator>
  <cp:keywords/>
  <cp:lastModifiedBy>Huynh Phan Duc</cp:lastModifiedBy>
  <cp:revision>27</cp:revision>
  <cp:lastPrinted>2017-05-31T08:34:00Z</cp:lastPrinted>
  <dcterms:created xsi:type="dcterms:W3CDTF">2024-06-12T04:20:00Z</dcterms:created>
  <dcterms:modified xsi:type="dcterms:W3CDTF">2024-06-13T00:10:00Z</dcterms:modified>
</cp:coreProperties>
</file>